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b/>
          <w:color w:val="7E858B"/>
          <w:sz w:val="66"/>
          <w:szCs w:val="20"/>
        </w:rPr>
        <w:id w:val="863333736"/>
        <w:docPartObj>
          <w:docPartGallery w:val="Cover Pages"/>
          <w:docPartUnique/>
        </w:docPartObj>
      </w:sdtPr>
      <w:sdtEndPr/>
      <w:sdtContent>
        <w:p w14:paraId="3698F836" w14:textId="12B2645D" w:rsidR="000C1A0C" w:rsidRPr="000C1A0C" w:rsidRDefault="000C1A0C" w:rsidP="000C1A0C">
          <w:pPr>
            <w:shd w:val="clear" w:color="auto" w:fill="FFFFFF"/>
            <w:rPr>
              <w:rFonts w:ascii="Times New Roman" w:hAnsi="Times New Roman"/>
              <w:sz w:val="24"/>
              <w:szCs w:val="24"/>
            </w:rPr>
          </w:pPr>
          <w:r w:rsidRPr="00531785">
            <w:rPr>
              <w:rFonts w:asciiTheme="minorHAnsi" w:hAnsiTheme="minorHAnsi" w:cstheme="minorHAnsi"/>
              <w:noProof/>
              <w:szCs w:val="20"/>
              <w:lang w:val="en-US" w:eastAsia="en-US"/>
            </w:rPr>
            <w:drawing>
              <wp:anchor distT="0" distB="0" distL="114300" distR="114300" simplePos="0" relativeHeight="251661312" behindDoc="1" locked="0" layoutInCell="1" allowOverlap="1" wp14:anchorId="1881CED0" wp14:editId="72C69843">
                <wp:simplePos x="0" y="0"/>
                <wp:positionH relativeFrom="page">
                  <wp:posOffset>-342900</wp:posOffset>
                </wp:positionH>
                <wp:positionV relativeFrom="page">
                  <wp:posOffset>76200</wp:posOffset>
                </wp:positionV>
                <wp:extent cx="7899400" cy="10756158"/>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eeldpagi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2585" cy="10760495"/>
                        </a:xfrm>
                        <a:prstGeom prst="rect">
                          <a:avLst/>
                        </a:prstGeom>
                      </pic:spPr>
                    </pic:pic>
                  </a:graphicData>
                </a:graphic>
                <wp14:sizeRelH relativeFrom="margin">
                  <wp14:pctWidth>0</wp14:pctWidth>
                </wp14:sizeRelH>
                <wp14:sizeRelV relativeFrom="margin">
                  <wp14:pctHeight>0</wp14:pctHeight>
                </wp14:sizeRelV>
              </wp:anchor>
            </w:drawing>
          </w:r>
        </w:p>
        <w:p w14:paraId="653D1EA2" w14:textId="2B55B94C" w:rsidR="00D8297D" w:rsidRPr="00531785" w:rsidRDefault="00D8297D" w:rsidP="00DC09BF">
          <w:pPr>
            <w:spacing w:line="240" w:lineRule="auto"/>
            <w:rPr>
              <w:rFonts w:asciiTheme="minorHAnsi" w:hAnsiTheme="minorHAnsi" w:cstheme="minorHAnsi"/>
              <w:szCs w:val="20"/>
            </w:rPr>
          </w:pPr>
        </w:p>
        <w:p w14:paraId="74CD17B2" w14:textId="77777777" w:rsidR="00D8297D" w:rsidRPr="00531785" w:rsidRDefault="00D8297D" w:rsidP="00DC09BF">
          <w:pPr>
            <w:spacing w:line="240" w:lineRule="auto"/>
            <w:rPr>
              <w:rFonts w:asciiTheme="minorHAnsi" w:hAnsiTheme="minorHAnsi" w:cstheme="minorHAnsi"/>
              <w:szCs w:val="20"/>
            </w:rPr>
          </w:pPr>
        </w:p>
        <w:p w14:paraId="7B13089D" w14:textId="77777777" w:rsidR="00D8297D" w:rsidRPr="00531785" w:rsidRDefault="00AF32A6" w:rsidP="00DC09BF">
          <w:pPr>
            <w:spacing w:line="240" w:lineRule="auto"/>
            <w:rPr>
              <w:rFonts w:asciiTheme="minorHAnsi" w:hAnsiTheme="minorHAnsi" w:cstheme="minorHAnsi"/>
              <w:szCs w:val="20"/>
            </w:rPr>
          </w:pPr>
          <w:r w:rsidRPr="00531785">
            <w:rPr>
              <w:rFonts w:asciiTheme="minorHAnsi" w:hAnsiTheme="minorHAnsi" w:cstheme="minorHAnsi"/>
              <w:noProof/>
              <w:szCs w:val="20"/>
              <w:lang w:val="en-US" w:eastAsia="en-US"/>
            </w:rPr>
            <mc:AlternateContent>
              <mc:Choice Requires="wps">
                <w:drawing>
                  <wp:anchor distT="0" distB="0" distL="114300" distR="114300" simplePos="0" relativeHeight="251660288" behindDoc="0" locked="0" layoutInCell="1" allowOverlap="1" wp14:anchorId="44F33175" wp14:editId="40BD23F4">
                    <wp:simplePos x="0" y="0"/>
                    <wp:positionH relativeFrom="column">
                      <wp:posOffset>1348105</wp:posOffset>
                    </wp:positionH>
                    <wp:positionV relativeFrom="page">
                      <wp:posOffset>1562100</wp:posOffset>
                    </wp:positionV>
                    <wp:extent cx="4933950" cy="24765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76500"/>
                            </a:xfrm>
                            <a:prstGeom prst="rect">
                              <a:avLst/>
                            </a:prstGeom>
                            <a:noFill/>
                            <a:ln>
                              <a:noFill/>
                            </a:ln>
                          </wps:spPr>
                          <wps:txbx>
                            <w:txbxContent>
                              <w:p w14:paraId="3AE1928B" w14:textId="77777777" w:rsidR="00BE122A" w:rsidRPr="00E52D4F" w:rsidRDefault="00D07DF4" w:rsidP="00763094">
                                <w:pPr>
                                  <w:pStyle w:val="Kafttitel"/>
                                  <w:rPr>
                                    <w:color w:val="DC5924" w:themeColor="accent4"/>
                                  </w:rPr>
                                </w:pPr>
                                <w:r>
                                  <w:rPr>
                                    <w:color w:val="DC5924" w:themeColor="accent4"/>
                                  </w:rPr>
                                  <w:t xml:space="preserve">Begeleiden </w:t>
                                </w:r>
                                <w:r w:rsidR="00AD15DE">
                                  <w:rPr>
                                    <w:color w:val="DC5924" w:themeColor="accent4"/>
                                  </w:rPr>
                                  <w:t>bij Verlies en Rouw</w:t>
                                </w:r>
                              </w:p>
                              <w:p w14:paraId="7ABFB530" w14:textId="77777777" w:rsidR="00BE122A" w:rsidRPr="00E52D4F" w:rsidRDefault="00BE122A" w:rsidP="00763094">
                                <w:pPr>
                                  <w:pStyle w:val="Kaftondertitel"/>
                                  <w:rPr>
                                    <w:color w:val="DC5924" w:themeColor="accent4"/>
                                    <w:sz w:val="72"/>
                                    <w:szCs w:val="72"/>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BDB1B" id="_x0000_t202" coordsize="21600,21600" o:spt="202" path="m,l,21600r21600,l21600,xe">
                    <v:stroke joinstyle="miter"/>
                    <v:path gradientshapeok="t" o:connecttype="rect"/>
                  </v:shapetype>
                  <v:shape id="Tekstvak 2" o:spid="_x0000_s1026" type="#_x0000_t202" style="position:absolute;margin-left:106.15pt;margin-top:123pt;width:38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" filled="f" stroked="f">
                    <v:textbox inset="0,0,0,0">
                      <w:txbxContent>
                        <w:p w:rsidR="00BE122A" w:rsidRPr="00E52D4F" w:rsidRDefault="00D07DF4" w:rsidP="00763094">
                          <w:pPr>
                            <w:pStyle w:val="Kafttitel"/>
                            <w:rPr>
                              <w:color w:val="DC5924" w:themeColor="accent4"/>
                            </w:rPr>
                          </w:pPr>
                          <w:r>
                            <w:rPr>
                              <w:color w:val="DC5924" w:themeColor="accent4"/>
                            </w:rPr>
                            <w:t xml:space="preserve">Begeleiden </w:t>
                          </w:r>
                          <w:r w:rsidR="00AD15DE">
                            <w:rPr>
                              <w:color w:val="DC5924" w:themeColor="accent4"/>
                            </w:rPr>
                            <w:t>bij Verlies en Rouw</w:t>
                          </w:r>
                        </w:p>
                        <w:p w:rsidR="00BE122A" w:rsidRPr="00E52D4F" w:rsidRDefault="00BE122A" w:rsidP="00763094">
                          <w:pPr>
                            <w:pStyle w:val="Kaftondertitel"/>
                            <w:rPr>
                              <w:color w:val="DC5924" w:themeColor="accent4"/>
                              <w:sz w:val="72"/>
                              <w:szCs w:val="72"/>
                            </w:rPr>
                          </w:pPr>
                        </w:p>
                      </w:txbxContent>
                    </v:textbox>
                    <w10:wrap type="square" anchory="page"/>
                  </v:shape>
                </w:pict>
              </mc:Fallback>
            </mc:AlternateContent>
          </w:r>
        </w:p>
        <w:tbl>
          <w:tblPr>
            <w:tblpPr w:leftFromText="187" w:rightFromText="187" w:vertAnchor="page" w:horzAnchor="page" w:tblpX="4431" w:tblpY="5910"/>
            <w:tblW w:w="3596" w:type="pct"/>
            <w:tblLook w:val="04A0" w:firstRow="1" w:lastRow="0" w:firstColumn="1" w:lastColumn="0" w:noHBand="0" w:noVBand="1"/>
          </w:tblPr>
          <w:tblGrid>
            <w:gridCol w:w="6115"/>
          </w:tblGrid>
          <w:tr w:rsidR="00531785" w:rsidRPr="00531785" w14:paraId="07F9A309" w14:textId="77777777" w:rsidTr="00ED28C7">
            <w:trPr>
              <w:trHeight w:val="1619"/>
            </w:trPr>
            <w:tc>
              <w:tcPr>
                <w:tcW w:w="5000" w:type="pct"/>
              </w:tcPr>
              <w:p w14:paraId="243E601B" w14:textId="77777777" w:rsidR="00D8297D" w:rsidRPr="00531785" w:rsidRDefault="00D8297D" w:rsidP="00DC09BF">
                <w:pPr>
                  <w:pStyle w:val="Geenafstand"/>
                  <w:rPr>
                    <w:rFonts w:asciiTheme="minorHAnsi" w:hAnsiTheme="minorHAnsi" w:cstheme="minorHAnsi"/>
                    <w:szCs w:val="20"/>
                    <w:lang w:val="en-US"/>
                  </w:rPr>
                </w:pPr>
              </w:p>
            </w:tc>
          </w:tr>
        </w:tbl>
        <w:p w14:paraId="0EF03EBA" w14:textId="1C5DF69F" w:rsidR="00D8297D" w:rsidRPr="00531785" w:rsidRDefault="000C1A0C" w:rsidP="00027189">
          <w:pPr>
            <w:pStyle w:val="Kafttitel"/>
            <w:rPr>
              <w:rFonts w:asciiTheme="minorHAnsi" w:hAnsiTheme="minorHAnsi" w:cstheme="minorHAnsi"/>
              <w:color w:val="auto"/>
              <w:sz w:val="20"/>
              <w:szCs w:val="20"/>
            </w:rPr>
          </w:pPr>
          <w:r w:rsidRPr="000C1A0C">
            <w:rPr>
              <w:rFonts w:ascii="Times New Roman" w:hAnsi="Times New Roman"/>
              <w:sz w:val="24"/>
              <w:szCs w:val="24"/>
            </w:rPr>
            <w:fldChar w:fldCharType="begin"/>
          </w:r>
          <w:r w:rsidRPr="000C1A0C">
            <w:rPr>
              <w:rFonts w:ascii="Times New Roman" w:hAnsi="Times New Roman"/>
              <w:sz w:val="24"/>
              <w:szCs w:val="24"/>
            </w:rPr>
            <w:instrText xml:space="preserve"> INCLUDEPICTURE "/var/folders/5s/czq2xp9j0qgbbnq7zfs3bx2c0000gn/T/com.microsoft.Word/WebArchiveCopyPasteTempFiles/page1image18129232" \* MERGEFORMATINET </w:instrText>
          </w:r>
          <w:r w:rsidRPr="000C1A0C">
            <w:rPr>
              <w:rFonts w:ascii="Times New Roman" w:hAnsi="Times New Roman"/>
              <w:sz w:val="24"/>
              <w:szCs w:val="24"/>
            </w:rPr>
            <w:fldChar w:fldCharType="separate"/>
          </w:r>
          <w:r w:rsidRPr="000C1A0C">
            <w:rPr>
              <w:rFonts w:ascii="Times New Roman" w:hAnsi="Times New Roman"/>
              <w:noProof/>
              <w:sz w:val="24"/>
              <w:szCs w:val="24"/>
            </w:rPr>
            <w:drawing>
              <wp:inline distT="0" distB="0" distL="0" distR="0" wp14:anchorId="5BCAEB3B" wp14:editId="12AF1C7D">
                <wp:extent cx="825500" cy="2857500"/>
                <wp:effectExtent l="0" t="0" r="0" b="0"/>
                <wp:docPr id="6" name="Afbeelding 6" descr="page1image1812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1292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0" cy="2857500"/>
                        </a:xfrm>
                        <a:prstGeom prst="rect">
                          <a:avLst/>
                        </a:prstGeom>
                        <a:noFill/>
                        <a:ln>
                          <a:noFill/>
                        </a:ln>
                      </pic:spPr>
                    </pic:pic>
                  </a:graphicData>
                </a:graphic>
              </wp:inline>
            </w:drawing>
          </w:r>
          <w:r w:rsidRPr="000C1A0C">
            <w:rPr>
              <w:rFonts w:ascii="Times New Roman" w:hAnsi="Times New Roman"/>
              <w:sz w:val="24"/>
              <w:szCs w:val="24"/>
            </w:rPr>
            <w:fldChar w:fldCharType="end"/>
          </w:r>
          <w:r w:rsidR="00B90B87" w:rsidRPr="00531785">
            <w:rPr>
              <w:rFonts w:asciiTheme="minorHAnsi" w:hAnsiTheme="minorHAnsi" w:cstheme="minorHAnsi"/>
              <w:noProof/>
              <w:color w:val="auto"/>
              <w:sz w:val="20"/>
              <w:szCs w:val="20"/>
              <w:lang w:val="en-US" w:eastAsia="en-US"/>
            </w:rPr>
            <mc:AlternateContent>
              <mc:Choice Requires="wps">
                <w:drawing>
                  <wp:anchor distT="0" distB="0" distL="114300" distR="114300" simplePos="0" relativeHeight="251663360" behindDoc="0" locked="0" layoutInCell="1" allowOverlap="1" wp14:anchorId="3319284D" wp14:editId="0EF874E1">
                    <wp:simplePos x="0" y="0"/>
                    <wp:positionH relativeFrom="leftMargin">
                      <wp:posOffset>2247900</wp:posOffset>
                    </wp:positionH>
                    <wp:positionV relativeFrom="paragraph">
                      <wp:posOffset>2687320</wp:posOffset>
                    </wp:positionV>
                    <wp:extent cx="889000" cy="358140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581400"/>
                            </a:xfrm>
                            <a:prstGeom prst="rect">
                              <a:avLst/>
                            </a:prstGeom>
                            <a:noFill/>
                            <a:ln>
                              <a:noFill/>
                            </a:ln>
                          </wps:spPr>
                          <wps:txbx>
                            <w:txbxContent>
                              <w:p w14:paraId="62384E28" w14:textId="53C6744D" w:rsidR="00BE122A" w:rsidRPr="00E52D4F" w:rsidRDefault="00BE122A" w:rsidP="00E52D4F">
                                <w:pPr>
                                  <w:pStyle w:val="Kaftdienstendatum"/>
                                  <w:rPr>
                                    <w:color w:val="DC5924" w:themeColor="accent4"/>
                                  </w:rPr>
                                </w:pPr>
                              </w:p>
                              <w:p w14:paraId="229D3858" w14:textId="07C29566" w:rsidR="00BE122A" w:rsidRPr="00B90B87" w:rsidRDefault="00BE122A" w:rsidP="00763094">
                                <w:pPr>
                                  <w:pStyle w:val="Kaftdienstendatum"/>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19284D" id="_x0000_t202" coordsize="21600,21600" o:spt="202" path="m,l,21600r21600,l21600,xe">
                    <v:stroke joinstyle="miter"/>
                    <v:path gradientshapeok="t" o:connecttype="rect"/>
                  </v:shapetype>
                  <v:shape id="_x0000_s1027" type="#_x0000_t202" style="position:absolute;left:0;text-align:left;margin-left:177pt;margin-top:211.6pt;width:70pt;height:282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" filled="f" stroked="f">
                    <v:textbox inset="0,0,0,0">
                      <w:txbxContent>
                        <w:p w14:paraId="62384E28" w14:textId="53C6744D" w:rsidR="00BE122A" w:rsidRPr="00E52D4F" w:rsidRDefault="00BE122A" w:rsidP="00E52D4F">
                          <w:pPr>
                            <w:pStyle w:val="Kaftdienstendatum"/>
                            <w:rPr>
                              <w:color w:val="DC5924" w:themeColor="accent4"/>
                            </w:rPr>
                          </w:pPr>
                        </w:p>
                        <w:p w14:paraId="229D3858" w14:textId="07C29566" w:rsidR="00BE122A" w:rsidRPr="00B90B87" w:rsidRDefault="00BE122A" w:rsidP="00763094">
                          <w:pPr>
                            <w:pStyle w:val="Kaftdienstendatum"/>
                          </w:pPr>
                        </w:p>
                      </w:txbxContent>
                    </v:textbox>
                    <w10:wrap type="square" anchorx="margin"/>
                  </v:shape>
                </w:pict>
              </mc:Fallback>
            </mc:AlternateContent>
          </w:r>
          <w:r w:rsidR="00D8297D" w:rsidRPr="00531785">
            <w:rPr>
              <w:rFonts w:asciiTheme="minorHAnsi" w:hAnsiTheme="minorHAnsi" w:cstheme="minorHAnsi"/>
              <w:color w:val="auto"/>
              <w:sz w:val="20"/>
              <w:szCs w:val="20"/>
              <w:lang w:val="en-US"/>
            </w:rPr>
            <w:br w:type="page"/>
          </w:r>
        </w:p>
      </w:sdtContent>
    </w:sdt>
    <w:p w14:paraId="31A330B9" w14:textId="77777777" w:rsidR="00DC21EC" w:rsidRPr="00531785" w:rsidRDefault="00DC21EC" w:rsidP="00DC09BF">
      <w:pPr>
        <w:spacing w:line="240" w:lineRule="auto"/>
        <w:rPr>
          <w:rFonts w:asciiTheme="minorHAnsi" w:hAnsiTheme="minorHAnsi" w:cstheme="minorHAnsi"/>
          <w:b/>
          <w:caps/>
          <w:szCs w:val="20"/>
        </w:rPr>
      </w:pPr>
      <w:bookmarkStart w:id="0" w:name="_Toc335914945"/>
    </w:p>
    <w:p w14:paraId="5C910A2A" w14:textId="77777777" w:rsidR="00E4793F" w:rsidRPr="00531785" w:rsidRDefault="00E4793F" w:rsidP="00DC09BF">
      <w:pPr>
        <w:spacing w:line="240" w:lineRule="auto"/>
        <w:rPr>
          <w:rFonts w:asciiTheme="minorHAnsi" w:hAnsiTheme="minorHAnsi" w:cstheme="minorHAnsi"/>
          <w:szCs w:val="20"/>
        </w:rPr>
      </w:pPr>
    </w:p>
    <w:p w14:paraId="433FC8BF" w14:textId="77777777" w:rsidR="00E4793F" w:rsidRPr="00531785" w:rsidRDefault="00E4793F" w:rsidP="00DC09BF">
      <w:pPr>
        <w:spacing w:line="240" w:lineRule="auto"/>
        <w:rPr>
          <w:rFonts w:asciiTheme="minorHAnsi" w:hAnsiTheme="minorHAnsi" w:cstheme="minorHAnsi"/>
          <w:szCs w:val="20"/>
        </w:rPr>
      </w:pPr>
    </w:p>
    <w:p w14:paraId="010518EA" w14:textId="77777777" w:rsidR="00E4793F" w:rsidRPr="00531785" w:rsidRDefault="00E4793F" w:rsidP="00DC09BF">
      <w:pPr>
        <w:spacing w:line="240" w:lineRule="auto"/>
        <w:rPr>
          <w:rFonts w:asciiTheme="minorHAnsi" w:hAnsiTheme="minorHAnsi" w:cstheme="minorHAnsi"/>
          <w:szCs w:val="20"/>
        </w:rPr>
      </w:pPr>
    </w:p>
    <w:p w14:paraId="3B996E19" w14:textId="77777777" w:rsidR="00E4793F" w:rsidRPr="00531785" w:rsidRDefault="00E4793F" w:rsidP="00DC09BF">
      <w:pPr>
        <w:spacing w:line="240" w:lineRule="auto"/>
        <w:rPr>
          <w:rFonts w:asciiTheme="minorHAnsi" w:hAnsiTheme="minorHAnsi" w:cstheme="minorHAnsi"/>
          <w:szCs w:val="20"/>
        </w:rPr>
      </w:pPr>
    </w:p>
    <w:p w14:paraId="08218B8E" w14:textId="77777777" w:rsidR="00E4793F" w:rsidRPr="00531785" w:rsidRDefault="00E4793F" w:rsidP="00DC09BF">
      <w:pPr>
        <w:spacing w:line="240" w:lineRule="auto"/>
        <w:rPr>
          <w:rFonts w:asciiTheme="minorHAnsi" w:hAnsiTheme="minorHAnsi" w:cstheme="minorHAnsi"/>
          <w:szCs w:val="20"/>
        </w:rPr>
      </w:pPr>
    </w:p>
    <w:p w14:paraId="09F376B2" w14:textId="77777777" w:rsidR="00E4793F" w:rsidRPr="00531785" w:rsidRDefault="00E4793F" w:rsidP="00DC09BF">
      <w:pPr>
        <w:spacing w:line="240" w:lineRule="auto"/>
        <w:rPr>
          <w:rFonts w:asciiTheme="minorHAnsi" w:hAnsiTheme="minorHAnsi" w:cstheme="minorHAnsi"/>
          <w:szCs w:val="20"/>
        </w:rPr>
      </w:pPr>
    </w:p>
    <w:p w14:paraId="5C1D2F4D" w14:textId="77777777" w:rsidR="00E4793F" w:rsidRPr="00531785" w:rsidRDefault="00E4793F" w:rsidP="00DC09BF">
      <w:pPr>
        <w:spacing w:line="240" w:lineRule="auto"/>
        <w:rPr>
          <w:rFonts w:asciiTheme="minorHAnsi" w:hAnsiTheme="minorHAnsi" w:cstheme="minorHAnsi"/>
          <w:szCs w:val="20"/>
        </w:rPr>
      </w:pPr>
    </w:p>
    <w:p w14:paraId="66AC965B" w14:textId="77777777" w:rsidR="00E4793F" w:rsidRPr="00531785" w:rsidRDefault="00E4793F" w:rsidP="00DC09BF">
      <w:pPr>
        <w:spacing w:line="240" w:lineRule="auto"/>
        <w:rPr>
          <w:rFonts w:asciiTheme="minorHAnsi" w:hAnsiTheme="minorHAnsi" w:cstheme="minorHAnsi"/>
          <w:szCs w:val="20"/>
        </w:rPr>
      </w:pPr>
    </w:p>
    <w:p w14:paraId="061104CB" w14:textId="77777777" w:rsidR="00E4793F" w:rsidRPr="00531785" w:rsidRDefault="00E4793F" w:rsidP="00DC09BF">
      <w:pPr>
        <w:spacing w:line="240" w:lineRule="auto"/>
        <w:rPr>
          <w:rFonts w:asciiTheme="minorHAnsi" w:hAnsiTheme="minorHAnsi" w:cstheme="minorHAnsi"/>
          <w:szCs w:val="20"/>
        </w:rPr>
      </w:pPr>
    </w:p>
    <w:p w14:paraId="55F18A28" w14:textId="77777777" w:rsidR="00E4793F" w:rsidRPr="00531785" w:rsidRDefault="00E4793F" w:rsidP="00DC09BF">
      <w:pPr>
        <w:spacing w:line="240" w:lineRule="auto"/>
        <w:rPr>
          <w:rFonts w:asciiTheme="minorHAnsi" w:hAnsiTheme="minorHAnsi" w:cstheme="minorHAnsi"/>
          <w:szCs w:val="20"/>
        </w:rPr>
      </w:pPr>
    </w:p>
    <w:p w14:paraId="2E4DF307" w14:textId="77777777" w:rsidR="00E4793F" w:rsidRPr="00531785" w:rsidRDefault="00E4793F" w:rsidP="00DC09BF">
      <w:pPr>
        <w:spacing w:line="240" w:lineRule="auto"/>
        <w:rPr>
          <w:rFonts w:asciiTheme="minorHAnsi" w:hAnsiTheme="minorHAnsi" w:cstheme="minorHAnsi"/>
          <w:szCs w:val="20"/>
        </w:rPr>
      </w:pPr>
    </w:p>
    <w:p w14:paraId="7F712CDB" w14:textId="77777777" w:rsidR="00E4793F" w:rsidRPr="00531785" w:rsidRDefault="00E4793F" w:rsidP="00DC09BF">
      <w:pPr>
        <w:spacing w:line="240" w:lineRule="auto"/>
        <w:rPr>
          <w:rFonts w:asciiTheme="minorHAnsi" w:hAnsiTheme="minorHAnsi" w:cstheme="minorHAnsi"/>
          <w:szCs w:val="20"/>
        </w:rPr>
      </w:pPr>
    </w:p>
    <w:p w14:paraId="33D2BB2E" w14:textId="77777777" w:rsidR="00E4793F" w:rsidRPr="00531785" w:rsidRDefault="00E4793F" w:rsidP="00DC09BF">
      <w:pPr>
        <w:spacing w:line="240" w:lineRule="auto"/>
        <w:rPr>
          <w:rFonts w:asciiTheme="minorHAnsi" w:hAnsiTheme="minorHAnsi" w:cstheme="minorHAnsi"/>
          <w:szCs w:val="20"/>
        </w:rPr>
      </w:pPr>
    </w:p>
    <w:p w14:paraId="3663A3A9" w14:textId="77777777" w:rsidR="00E4793F" w:rsidRPr="00531785" w:rsidRDefault="00E4793F" w:rsidP="00DC09BF">
      <w:pPr>
        <w:spacing w:line="240" w:lineRule="auto"/>
        <w:rPr>
          <w:rFonts w:asciiTheme="minorHAnsi" w:hAnsiTheme="minorHAnsi" w:cstheme="minorHAnsi"/>
          <w:szCs w:val="20"/>
        </w:rPr>
      </w:pPr>
    </w:p>
    <w:p w14:paraId="278A5CF8" w14:textId="77777777" w:rsidR="00E4793F" w:rsidRPr="00531785" w:rsidRDefault="00E4793F" w:rsidP="00DC09BF">
      <w:pPr>
        <w:spacing w:line="240" w:lineRule="auto"/>
        <w:rPr>
          <w:rFonts w:asciiTheme="minorHAnsi" w:hAnsiTheme="minorHAnsi" w:cstheme="minorHAnsi"/>
          <w:szCs w:val="20"/>
        </w:rPr>
      </w:pPr>
    </w:p>
    <w:p w14:paraId="021D5004" w14:textId="77777777" w:rsidR="00E4793F" w:rsidRPr="00531785" w:rsidRDefault="00E4793F" w:rsidP="00DC09BF">
      <w:pPr>
        <w:spacing w:line="240" w:lineRule="auto"/>
        <w:rPr>
          <w:rFonts w:asciiTheme="minorHAnsi" w:hAnsiTheme="minorHAnsi" w:cstheme="minorHAnsi"/>
          <w:szCs w:val="20"/>
        </w:rPr>
      </w:pPr>
    </w:p>
    <w:p w14:paraId="39936C97" w14:textId="77777777" w:rsidR="00453838" w:rsidRDefault="00453838" w:rsidP="00453838">
      <w:pPr>
        <w:pStyle w:val="Kop1"/>
        <w:spacing w:line="240" w:lineRule="auto"/>
        <w:jc w:val="right"/>
        <w:rPr>
          <w:rFonts w:cstheme="minorHAnsi"/>
          <w:color w:val="auto"/>
          <w:sz w:val="20"/>
          <w:szCs w:val="20"/>
        </w:rPr>
      </w:pPr>
    </w:p>
    <w:p w14:paraId="67B9AD1B" w14:textId="77777777" w:rsidR="00453838" w:rsidRDefault="00453838" w:rsidP="00453838">
      <w:pPr>
        <w:pStyle w:val="Kop1"/>
        <w:spacing w:line="240" w:lineRule="auto"/>
        <w:jc w:val="right"/>
        <w:rPr>
          <w:rFonts w:cstheme="minorHAnsi"/>
          <w:color w:val="auto"/>
          <w:sz w:val="20"/>
          <w:szCs w:val="20"/>
        </w:rPr>
      </w:pPr>
    </w:p>
    <w:p w14:paraId="5932C3E4" w14:textId="77777777" w:rsidR="00453838" w:rsidRDefault="00453838" w:rsidP="00453838">
      <w:pPr>
        <w:pStyle w:val="Kop1"/>
        <w:spacing w:line="240" w:lineRule="auto"/>
        <w:jc w:val="right"/>
        <w:rPr>
          <w:rFonts w:cstheme="minorHAnsi"/>
          <w:color w:val="auto"/>
          <w:sz w:val="20"/>
          <w:szCs w:val="20"/>
        </w:rPr>
      </w:pPr>
    </w:p>
    <w:p w14:paraId="0B91EEED" w14:textId="77777777" w:rsidR="00453838" w:rsidRDefault="00453838" w:rsidP="00453838">
      <w:pPr>
        <w:pStyle w:val="Kop1"/>
        <w:spacing w:line="240" w:lineRule="auto"/>
        <w:jc w:val="right"/>
        <w:rPr>
          <w:rFonts w:cstheme="minorHAnsi"/>
          <w:color w:val="auto"/>
          <w:sz w:val="20"/>
          <w:szCs w:val="20"/>
        </w:rPr>
      </w:pPr>
    </w:p>
    <w:p w14:paraId="7887BF8E" w14:textId="77777777" w:rsidR="00453838" w:rsidRPr="00531785" w:rsidRDefault="00453838" w:rsidP="00453838">
      <w:pPr>
        <w:pStyle w:val="Kop1"/>
        <w:spacing w:line="240" w:lineRule="auto"/>
        <w:jc w:val="right"/>
        <w:rPr>
          <w:rFonts w:cstheme="minorHAnsi"/>
          <w:i/>
          <w:color w:val="auto"/>
          <w:sz w:val="20"/>
          <w:szCs w:val="20"/>
        </w:rPr>
      </w:pPr>
      <w:bookmarkStart w:id="1" w:name="_Toc13561922"/>
      <w:proofErr w:type="gramStart"/>
      <w:r w:rsidRPr="00531785">
        <w:rPr>
          <w:rFonts w:cstheme="minorHAnsi"/>
          <w:color w:val="auto"/>
          <w:sz w:val="20"/>
          <w:szCs w:val="20"/>
        </w:rPr>
        <w:t>werktitel</w:t>
      </w:r>
      <w:bookmarkEnd w:id="1"/>
      <w:proofErr w:type="gramEnd"/>
    </w:p>
    <w:p w14:paraId="0ACC930A" w14:textId="77777777" w:rsidR="00453838" w:rsidRPr="00531785" w:rsidRDefault="00453838" w:rsidP="00453838">
      <w:pPr>
        <w:pStyle w:val="Ondertitel"/>
        <w:jc w:val="right"/>
        <w:rPr>
          <w:rFonts w:asciiTheme="minorHAnsi" w:hAnsiTheme="minorHAnsi"/>
          <w:color w:val="auto"/>
          <w:sz w:val="20"/>
          <w:szCs w:val="20"/>
        </w:rPr>
      </w:pPr>
      <w:r w:rsidRPr="00531785">
        <w:rPr>
          <w:rFonts w:asciiTheme="minorHAnsi" w:hAnsiTheme="minorHAnsi"/>
          <w:color w:val="auto"/>
          <w:sz w:val="20"/>
          <w:szCs w:val="20"/>
        </w:rPr>
        <w:t>Verlies &amp; Rouw</w:t>
      </w:r>
    </w:p>
    <w:p w14:paraId="570952EB" w14:textId="77777777" w:rsidR="000C1A0C" w:rsidRDefault="00453838" w:rsidP="00453838">
      <w:pPr>
        <w:spacing w:line="240" w:lineRule="auto"/>
        <w:jc w:val="right"/>
        <w:rPr>
          <w:rFonts w:asciiTheme="minorHAnsi" w:hAnsiTheme="minorHAnsi" w:cstheme="minorHAnsi"/>
          <w:szCs w:val="20"/>
        </w:rPr>
      </w:pPr>
      <w:r w:rsidRPr="00531785">
        <w:rPr>
          <w:rFonts w:asciiTheme="minorHAnsi" w:hAnsiTheme="minorHAnsi" w:cstheme="minorHAnsi"/>
          <w:szCs w:val="20"/>
        </w:rPr>
        <w:t>Luuc Smit</w:t>
      </w:r>
    </w:p>
    <w:p w14:paraId="05A72460" w14:textId="77777777" w:rsidR="000C1A0C" w:rsidRDefault="000C1A0C" w:rsidP="00453838">
      <w:pPr>
        <w:spacing w:line="240" w:lineRule="auto"/>
        <w:jc w:val="right"/>
        <w:rPr>
          <w:rFonts w:asciiTheme="minorHAnsi" w:hAnsiTheme="minorHAnsi" w:cstheme="minorHAnsi"/>
          <w:szCs w:val="20"/>
        </w:rPr>
      </w:pPr>
      <w:r>
        <w:rPr>
          <w:rFonts w:asciiTheme="minorHAnsi" w:hAnsiTheme="minorHAnsi" w:cstheme="minorHAnsi"/>
          <w:szCs w:val="20"/>
        </w:rPr>
        <w:t xml:space="preserve">Manu </w:t>
      </w:r>
      <w:proofErr w:type="spellStart"/>
      <w:r>
        <w:rPr>
          <w:rFonts w:asciiTheme="minorHAnsi" w:hAnsiTheme="minorHAnsi" w:cstheme="minorHAnsi"/>
          <w:szCs w:val="20"/>
        </w:rPr>
        <w:t>Keirse</w:t>
      </w:r>
      <w:proofErr w:type="spellEnd"/>
      <w:r>
        <w:rPr>
          <w:rFonts w:asciiTheme="minorHAnsi" w:hAnsiTheme="minorHAnsi" w:cstheme="minorHAnsi"/>
          <w:szCs w:val="20"/>
        </w:rPr>
        <w:t xml:space="preserve"> </w:t>
      </w:r>
      <w:r w:rsidR="00453838" w:rsidRPr="00531785">
        <w:rPr>
          <w:rFonts w:asciiTheme="minorHAnsi" w:hAnsiTheme="minorHAnsi" w:cstheme="minorHAnsi"/>
          <w:szCs w:val="20"/>
        </w:rPr>
        <w:t xml:space="preserve"> </w:t>
      </w:r>
      <w:r w:rsidR="00453838" w:rsidRPr="00531785">
        <w:rPr>
          <w:rFonts w:asciiTheme="minorHAnsi" w:hAnsiTheme="minorHAnsi" w:cstheme="minorHAnsi"/>
          <w:szCs w:val="20"/>
        </w:rPr>
        <w:br/>
      </w:r>
    </w:p>
    <w:p w14:paraId="6531A233" w14:textId="0E773160" w:rsidR="00453838" w:rsidRPr="00531785" w:rsidRDefault="000C1A0C" w:rsidP="00453838">
      <w:pPr>
        <w:spacing w:line="240" w:lineRule="auto"/>
        <w:jc w:val="right"/>
        <w:rPr>
          <w:rFonts w:asciiTheme="minorHAnsi" w:hAnsiTheme="minorHAnsi" w:cstheme="minorHAnsi"/>
          <w:szCs w:val="20"/>
        </w:rPr>
      </w:pPr>
      <w:proofErr w:type="spellStart"/>
      <w:r>
        <w:rPr>
          <w:rFonts w:asciiTheme="minorHAnsi" w:hAnsiTheme="minorHAnsi" w:cstheme="minorHAnsi"/>
          <w:szCs w:val="20"/>
        </w:rPr>
        <w:t xml:space="preserve">HZ </w:t>
      </w:r>
      <w:r w:rsidR="00453838" w:rsidRPr="00531785">
        <w:rPr>
          <w:rFonts w:asciiTheme="minorHAnsi" w:hAnsiTheme="minorHAnsi" w:cstheme="minorHAnsi"/>
          <w:szCs w:val="20"/>
        </w:rPr>
        <w:t xml:space="preserve"> </w:t>
      </w:r>
      <w:r w:rsidR="00453838" w:rsidRPr="00531785">
        <w:rPr>
          <w:rFonts w:asciiTheme="minorHAnsi" w:hAnsiTheme="minorHAnsi" w:cstheme="minorHAnsi"/>
          <w:szCs w:val="20"/>
        </w:rPr>
        <w:br/>
        <w:t>D</w:t>
      </w:r>
      <w:proofErr w:type="spellEnd"/>
      <w:r w:rsidR="00453838" w:rsidRPr="00531785">
        <w:rPr>
          <w:rFonts w:asciiTheme="minorHAnsi" w:hAnsiTheme="minorHAnsi" w:cstheme="minorHAnsi"/>
          <w:szCs w:val="20"/>
        </w:rPr>
        <w:t>atum jan 20</w:t>
      </w:r>
      <w:r>
        <w:rPr>
          <w:rFonts w:asciiTheme="minorHAnsi" w:hAnsiTheme="minorHAnsi" w:cstheme="minorHAnsi"/>
          <w:szCs w:val="20"/>
        </w:rPr>
        <w:t>21</w:t>
      </w:r>
      <w:r w:rsidR="00453838" w:rsidRPr="00531785">
        <w:rPr>
          <w:rFonts w:asciiTheme="minorHAnsi" w:hAnsiTheme="minorHAnsi" w:cstheme="minorHAnsi"/>
          <w:szCs w:val="20"/>
        </w:rPr>
        <w:br/>
        <w:t>Vlissingen</w:t>
      </w:r>
    </w:p>
    <w:p w14:paraId="3C2867E1" w14:textId="77777777" w:rsidR="00531785" w:rsidRDefault="00531785">
      <w:pPr>
        <w:rPr>
          <w:rFonts w:asciiTheme="minorHAnsi" w:hAnsiTheme="minorHAnsi" w:cstheme="minorHAnsi"/>
          <w:szCs w:val="20"/>
        </w:rPr>
      </w:pPr>
      <w:r>
        <w:rPr>
          <w:rFonts w:asciiTheme="minorHAnsi" w:hAnsiTheme="minorHAnsi" w:cstheme="minorHAnsi"/>
          <w:szCs w:val="20"/>
        </w:rPr>
        <w:br w:type="page"/>
      </w:r>
    </w:p>
    <w:p w14:paraId="7525E50C" w14:textId="77777777" w:rsidR="00E4793F" w:rsidRPr="00531785" w:rsidRDefault="00E4793F" w:rsidP="00DC09BF">
      <w:pPr>
        <w:spacing w:line="240" w:lineRule="auto"/>
        <w:rPr>
          <w:rFonts w:asciiTheme="minorHAnsi" w:hAnsiTheme="minorHAnsi" w:cstheme="minorHAnsi"/>
          <w:szCs w:val="20"/>
        </w:rPr>
      </w:pPr>
    </w:p>
    <w:sdt>
      <w:sdtPr>
        <w:rPr>
          <w:rFonts w:ascii="Calibri" w:eastAsia="Times New Roman" w:hAnsi="Calibri" w:cs="Times New Roman"/>
          <w:b w:val="0"/>
          <w:caps w:val="0"/>
          <w:color w:val="auto"/>
          <w:sz w:val="20"/>
          <w:szCs w:val="22"/>
          <w:lang w:val="nl-NL" w:eastAsia="nl-NL"/>
        </w:rPr>
        <w:id w:val="2106927990"/>
        <w:docPartObj>
          <w:docPartGallery w:val="Table of Contents"/>
          <w:docPartUnique/>
        </w:docPartObj>
      </w:sdtPr>
      <w:sdtEndPr>
        <w:rPr>
          <w:bCs/>
        </w:rPr>
      </w:sdtEndPr>
      <w:sdtContent>
        <w:p w14:paraId="49D0F40C" w14:textId="77777777" w:rsidR="0076629B" w:rsidRDefault="0076629B">
          <w:pPr>
            <w:pStyle w:val="Kopvaninhoudsopgave"/>
            <w:rPr>
              <w:lang w:val="nl-NL"/>
            </w:rPr>
          </w:pPr>
          <w:r>
            <w:rPr>
              <w:lang w:val="nl-NL"/>
            </w:rPr>
            <w:t>Inhoud</w:t>
          </w:r>
        </w:p>
        <w:p w14:paraId="702F3F68" w14:textId="77777777" w:rsidR="0076629B" w:rsidRPr="007B5113" w:rsidRDefault="0076629B" w:rsidP="0076629B">
          <w:pPr>
            <w:rPr>
              <w:color w:val="434343" w:themeColor="background1" w:themeShade="BF"/>
              <w:lang w:eastAsia="en-US"/>
            </w:rPr>
          </w:pPr>
        </w:p>
        <w:p w14:paraId="5FA06AD2" w14:textId="77777777" w:rsidR="007B5113" w:rsidRPr="007B5113" w:rsidRDefault="0076629B">
          <w:pPr>
            <w:pStyle w:val="Inhopg1"/>
            <w:rPr>
              <w:rFonts w:asciiTheme="minorHAnsi" w:eastAsiaTheme="minorEastAsia" w:hAnsiTheme="minorHAnsi" w:cstheme="minorBidi"/>
              <w:b w:val="0"/>
              <w:bCs w:val="0"/>
              <w:caps w:val="0"/>
              <w:color w:val="434343" w:themeColor="background1" w:themeShade="BF"/>
              <w:sz w:val="24"/>
              <w:szCs w:val="24"/>
            </w:rPr>
          </w:pPr>
          <w:r w:rsidRPr="007B5113">
            <w:rPr>
              <w:color w:val="434343" w:themeColor="background1" w:themeShade="BF"/>
            </w:rPr>
            <w:fldChar w:fldCharType="begin"/>
          </w:r>
          <w:r w:rsidRPr="007B5113">
            <w:rPr>
              <w:color w:val="434343" w:themeColor="background1" w:themeShade="BF"/>
            </w:rPr>
            <w:instrText xml:space="preserve"> TOC \o "1-3" \h \z \u </w:instrText>
          </w:r>
          <w:r w:rsidRPr="007B5113">
            <w:rPr>
              <w:color w:val="434343" w:themeColor="background1" w:themeShade="BF"/>
            </w:rPr>
            <w:fldChar w:fldCharType="separate"/>
          </w:r>
          <w:hyperlink w:anchor="_Toc13561922" w:history="1">
            <w:r w:rsidR="007B5113" w:rsidRPr="007B5113">
              <w:rPr>
                <w:rStyle w:val="Hyperlink"/>
                <w:rFonts w:cstheme="minorHAnsi"/>
                <w:color w:val="434343" w:themeColor="background1" w:themeShade="BF"/>
              </w:rPr>
              <w:t>werktitel</w:t>
            </w:r>
            <w:r w:rsidR="007B5113" w:rsidRPr="007B5113">
              <w:rPr>
                <w:webHidden/>
                <w:color w:val="434343" w:themeColor="background1" w:themeShade="BF"/>
              </w:rPr>
              <w:tab/>
            </w:r>
            <w:r w:rsidR="007B5113" w:rsidRPr="007B5113">
              <w:rPr>
                <w:webHidden/>
                <w:color w:val="434343" w:themeColor="background1" w:themeShade="BF"/>
              </w:rPr>
              <w:fldChar w:fldCharType="begin"/>
            </w:r>
            <w:r w:rsidR="007B5113" w:rsidRPr="007B5113">
              <w:rPr>
                <w:webHidden/>
                <w:color w:val="434343" w:themeColor="background1" w:themeShade="BF"/>
              </w:rPr>
              <w:instrText xml:space="preserve"> PAGEREF _Toc13561922 \h </w:instrText>
            </w:r>
            <w:r w:rsidR="007B5113" w:rsidRPr="007B5113">
              <w:rPr>
                <w:webHidden/>
                <w:color w:val="434343" w:themeColor="background1" w:themeShade="BF"/>
              </w:rPr>
            </w:r>
            <w:r w:rsidR="007B5113" w:rsidRPr="007B5113">
              <w:rPr>
                <w:webHidden/>
                <w:color w:val="434343" w:themeColor="background1" w:themeShade="BF"/>
              </w:rPr>
              <w:fldChar w:fldCharType="separate"/>
            </w:r>
            <w:r w:rsidR="007B5113" w:rsidRPr="007B5113">
              <w:rPr>
                <w:webHidden/>
                <w:color w:val="434343" w:themeColor="background1" w:themeShade="BF"/>
              </w:rPr>
              <w:t>1</w:t>
            </w:r>
            <w:r w:rsidR="007B5113" w:rsidRPr="007B5113">
              <w:rPr>
                <w:webHidden/>
                <w:color w:val="434343" w:themeColor="background1" w:themeShade="BF"/>
              </w:rPr>
              <w:fldChar w:fldCharType="end"/>
            </w:r>
          </w:hyperlink>
        </w:p>
        <w:p w14:paraId="282EE5D0" w14:textId="77777777" w:rsidR="007B5113" w:rsidRPr="007B5113" w:rsidRDefault="00C65534">
          <w:pPr>
            <w:pStyle w:val="Inhopg1"/>
            <w:rPr>
              <w:rFonts w:asciiTheme="minorHAnsi" w:eastAsiaTheme="minorEastAsia" w:hAnsiTheme="minorHAnsi" w:cstheme="minorBidi"/>
              <w:b w:val="0"/>
              <w:bCs w:val="0"/>
              <w:caps w:val="0"/>
              <w:color w:val="434343" w:themeColor="background1" w:themeShade="BF"/>
              <w:sz w:val="24"/>
              <w:szCs w:val="24"/>
            </w:rPr>
          </w:pPr>
          <w:hyperlink w:anchor="_Toc13561923" w:history="1">
            <w:r w:rsidR="007B5113" w:rsidRPr="007B5113">
              <w:rPr>
                <w:rStyle w:val="Hyperlink"/>
                <w:color w:val="434343" w:themeColor="background1" w:themeShade="BF"/>
              </w:rPr>
              <w:t>Hoofdstuk 1. Opzet opleiding Helpen bij Verlies en Rouw</w:t>
            </w:r>
            <w:r w:rsidR="007B5113" w:rsidRPr="007B5113">
              <w:rPr>
                <w:webHidden/>
                <w:color w:val="434343" w:themeColor="background1" w:themeShade="BF"/>
              </w:rPr>
              <w:tab/>
            </w:r>
            <w:r w:rsidR="007B5113" w:rsidRPr="007B5113">
              <w:rPr>
                <w:webHidden/>
                <w:color w:val="434343" w:themeColor="background1" w:themeShade="BF"/>
              </w:rPr>
              <w:fldChar w:fldCharType="begin"/>
            </w:r>
            <w:r w:rsidR="007B5113" w:rsidRPr="007B5113">
              <w:rPr>
                <w:webHidden/>
                <w:color w:val="434343" w:themeColor="background1" w:themeShade="BF"/>
              </w:rPr>
              <w:instrText xml:space="preserve"> PAGEREF _Toc13561923 \h </w:instrText>
            </w:r>
            <w:r w:rsidR="007B5113" w:rsidRPr="007B5113">
              <w:rPr>
                <w:webHidden/>
                <w:color w:val="434343" w:themeColor="background1" w:themeShade="BF"/>
              </w:rPr>
            </w:r>
            <w:r w:rsidR="007B5113" w:rsidRPr="007B5113">
              <w:rPr>
                <w:webHidden/>
                <w:color w:val="434343" w:themeColor="background1" w:themeShade="BF"/>
              </w:rPr>
              <w:fldChar w:fldCharType="separate"/>
            </w:r>
            <w:r w:rsidR="007B5113" w:rsidRPr="007B5113">
              <w:rPr>
                <w:webHidden/>
                <w:color w:val="434343" w:themeColor="background1" w:themeShade="BF"/>
              </w:rPr>
              <w:t>3</w:t>
            </w:r>
            <w:r w:rsidR="007B5113" w:rsidRPr="007B5113">
              <w:rPr>
                <w:webHidden/>
                <w:color w:val="434343" w:themeColor="background1" w:themeShade="BF"/>
              </w:rPr>
              <w:fldChar w:fldCharType="end"/>
            </w:r>
          </w:hyperlink>
        </w:p>
        <w:p w14:paraId="2A332924" w14:textId="77777777" w:rsidR="007B5113" w:rsidRPr="007B5113" w:rsidRDefault="00C65534">
          <w:pPr>
            <w:pStyle w:val="Inhopg1"/>
            <w:rPr>
              <w:rFonts w:asciiTheme="minorHAnsi" w:eastAsiaTheme="minorEastAsia" w:hAnsiTheme="minorHAnsi" w:cstheme="minorBidi"/>
              <w:b w:val="0"/>
              <w:bCs w:val="0"/>
              <w:caps w:val="0"/>
              <w:color w:val="434343" w:themeColor="background1" w:themeShade="BF"/>
              <w:sz w:val="24"/>
              <w:szCs w:val="24"/>
            </w:rPr>
          </w:pPr>
          <w:hyperlink w:anchor="_Toc13561924" w:history="1">
            <w:r w:rsidR="007B5113" w:rsidRPr="007B5113">
              <w:rPr>
                <w:rStyle w:val="Hyperlink"/>
                <w:color w:val="434343" w:themeColor="background1" w:themeShade="BF"/>
              </w:rPr>
              <w:t>Docenten team</w:t>
            </w:r>
            <w:r w:rsidR="007B5113" w:rsidRPr="007B5113">
              <w:rPr>
                <w:webHidden/>
                <w:color w:val="434343" w:themeColor="background1" w:themeShade="BF"/>
              </w:rPr>
              <w:tab/>
            </w:r>
            <w:r w:rsidR="007B5113" w:rsidRPr="007B5113">
              <w:rPr>
                <w:webHidden/>
                <w:color w:val="434343" w:themeColor="background1" w:themeShade="BF"/>
              </w:rPr>
              <w:fldChar w:fldCharType="begin"/>
            </w:r>
            <w:r w:rsidR="007B5113" w:rsidRPr="007B5113">
              <w:rPr>
                <w:webHidden/>
                <w:color w:val="434343" w:themeColor="background1" w:themeShade="BF"/>
              </w:rPr>
              <w:instrText xml:space="preserve"> PAGEREF _Toc13561924 \h </w:instrText>
            </w:r>
            <w:r w:rsidR="007B5113" w:rsidRPr="007B5113">
              <w:rPr>
                <w:webHidden/>
                <w:color w:val="434343" w:themeColor="background1" w:themeShade="BF"/>
              </w:rPr>
            </w:r>
            <w:r w:rsidR="007B5113" w:rsidRPr="007B5113">
              <w:rPr>
                <w:webHidden/>
                <w:color w:val="434343" w:themeColor="background1" w:themeShade="BF"/>
              </w:rPr>
              <w:fldChar w:fldCharType="separate"/>
            </w:r>
            <w:r w:rsidR="007B5113" w:rsidRPr="007B5113">
              <w:rPr>
                <w:webHidden/>
                <w:color w:val="434343" w:themeColor="background1" w:themeShade="BF"/>
              </w:rPr>
              <w:t>3</w:t>
            </w:r>
            <w:r w:rsidR="007B5113" w:rsidRPr="007B5113">
              <w:rPr>
                <w:webHidden/>
                <w:color w:val="434343" w:themeColor="background1" w:themeShade="BF"/>
              </w:rPr>
              <w:fldChar w:fldCharType="end"/>
            </w:r>
          </w:hyperlink>
        </w:p>
        <w:p w14:paraId="07BE15FC" w14:textId="77777777" w:rsidR="007B5113" w:rsidRPr="007B5113" w:rsidRDefault="00C65534">
          <w:pPr>
            <w:pStyle w:val="Inhopg1"/>
            <w:rPr>
              <w:rFonts w:asciiTheme="minorHAnsi" w:eastAsiaTheme="minorEastAsia" w:hAnsiTheme="minorHAnsi" w:cstheme="minorBidi"/>
              <w:b w:val="0"/>
              <w:bCs w:val="0"/>
              <w:caps w:val="0"/>
              <w:color w:val="434343" w:themeColor="background1" w:themeShade="BF"/>
              <w:sz w:val="24"/>
              <w:szCs w:val="24"/>
            </w:rPr>
          </w:pPr>
          <w:hyperlink w:anchor="_Toc13561925" w:history="1">
            <w:r w:rsidR="007B5113" w:rsidRPr="007B5113">
              <w:rPr>
                <w:rStyle w:val="Hyperlink"/>
                <w:color w:val="434343" w:themeColor="background1" w:themeShade="BF"/>
              </w:rPr>
              <w:t>Visie</w:t>
            </w:r>
            <w:r w:rsidR="007B5113" w:rsidRPr="007B5113">
              <w:rPr>
                <w:webHidden/>
                <w:color w:val="434343" w:themeColor="background1" w:themeShade="BF"/>
              </w:rPr>
              <w:tab/>
            </w:r>
            <w:r w:rsidR="007B5113" w:rsidRPr="007B5113">
              <w:rPr>
                <w:webHidden/>
                <w:color w:val="434343" w:themeColor="background1" w:themeShade="BF"/>
              </w:rPr>
              <w:fldChar w:fldCharType="begin"/>
            </w:r>
            <w:r w:rsidR="007B5113" w:rsidRPr="007B5113">
              <w:rPr>
                <w:webHidden/>
                <w:color w:val="434343" w:themeColor="background1" w:themeShade="BF"/>
              </w:rPr>
              <w:instrText xml:space="preserve"> PAGEREF _Toc13561925 \h </w:instrText>
            </w:r>
            <w:r w:rsidR="007B5113" w:rsidRPr="007B5113">
              <w:rPr>
                <w:webHidden/>
                <w:color w:val="434343" w:themeColor="background1" w:themeShade="BF"/>
              </w:rPr>
            </w:r>
            <w:r w:rsidR="007B5113" w:rsidRPr="007B5113">
              <w:rPr>
                <w:webHidden/>
                <w:color w:val="434343" w:themeColor="background1" w:themeShade="BF"/>
              </w:rPr>
              <w:fldChar w:fldCharType="separate"/>
            </w:r>
            <w:r w:rsidR="007B5113" w:rsidRPr="007B5113">
              <w:rPr>
                <w:webHidden/>
                <w:color w:val="434343" w:themeColor="background1" w:themeShade="BF"/>
              </w:rPr>
              <w:t>4</w:t>
            </w:r>
            <w:r w:rsidR="007B5113" w:rsidRPr="007B5113">
              <w:rPr>
                <w:webHidden/>
                <w:color w:val="434343" w:themeColor="background1" w:themeShade="BF"/>
              </w:rPr>
              <w:fldChar w:fldCharType="end"/>
            </w:r>
          </w:hyperlink>
        </w:p>
        <w:p w14:paraId="225E181A" w14:textId="77777777" w:rsidR="007B5113" w:rsidRPr="007B5113" w:rsidRDefault="00C65534">
          <w:pPr>
            <w:pStyle w:val="Inhopg3"/>
            <w:rPr>
              <w:rFonts w:eastAsiaTheme="minorEastAsia" w:cstheme="minorBidi"/>
              <w:iCs w:val="0"/>
              <w:color w:val="434343" w:themeColor="background1" w:themeShade="BF"/>
              <w:sz w:val="24"/>
              <w:szCs w:val="24"/>
            </w:rPr>
          </w:pPr>
          <w:hyperlink w:anchor="_Toc13561926" w:history="1">
            <w:r w:rsidR="007B5113" w:rsidRPr="007B5113">
              <w:rPr>
                <w:rStyle w:val="Hyperlink"/>
                <w:b/>
                <w:color w:val="434343" w:themeColor="background1" w:themeShade="BF"/>
              </w:rPr>
              <w:t>DE MENS</w:t>
            </w:r>
            <w:r w:rsidR="007B5113" w:rsidRPr="007B5113">
              <w:rPr>
                <w:webHidden/>
                <w:color w:val="434343" w:themeColor="background1" w:themeShade="BF"/>
              </w:rPr>
              <w:tab/>
            </w:r>
            <w:r w:rsidR="007B5113" w:rsidRPr="007B5113">
              <w:rPr>
                <w:webHidden/>
                <w:color w:val="434343" w:themeColor="background1" w:themeShade="BF"/>
              </w:rPr>
              <w:fldChar w:fldCharType="begin"/>
            </w:r>
            <w:r w:rsidR="007B5113" w:rsidRPr="007B5113">
              <w:rPr>
                <w:webHidden/>
                <w:color w:val="434343" w:themeColor="background1" w:themeShade="BF"/>
              </w:rPr>
              <w:instrText xml:space="preserve"> PAGEREF _Toc13561926 \h </w:instrText>
            </w:r>
            <w:r w:rsidR="007B5113" w:rsidRPr="007B5113">
              <w:rPr>
                <w:webHidden/>
                <w:color w:val="434343" w:themeColor="background1" w:themeShade="BF"/>
              </w:rPr>
            </w:r>
            <w:r w:rsidR="007B5113" w:rsidRPr="007B5113">
              <w:rPr>
                <w:webHidden/>
                <w:color w:val="434343" w:themeColor="background1" w:themeShade="BF"/>
              </w:rPr>
              <w:fldChar w:fldCharType="separate"/>
            </w:r>
            <w:r w:rsidR="007B5113" w:rsidRPr="007B5113">
              <w:rPr>
                <w:webHidden/>
                <w:color w:val="434343" w:themeColor="background1" w:themeShade="BF"/>
              </w:rPr>
              <w:t>4</w:t>
            </w:r>
            <w:r w:rsidR="007B5113" w:rsidRPr="007B5113">
              <w:rPr>
                <w:webHidden/>
                <w:color w:val="434343" w:themeColor="background1" w:themeShade="BF"/>
              </w:rPr>
              <w:fldChar w:fldCharType="end"/>
            </w:r>
          </w:hyperlink>
        </w:p>
        <w:p w14:paraId="0ECF4FBA" w14:textId="77777777" w:rsidR="007B5113" w:rsidRPr="007B5113" w:rsidRDefault="00C65534">
          <w:pPr>
            <w:pStyle w:val="Inhopg3"/>
            <w:rPr>
              <w:rFonts w:eastAsiaTheme="minorEastAsia" w:cstheme="minorBidi"/>
              <w:iCs w:val="0"/>
              <w:color w:val="434343" w:themeColor="background1" w:themeShade="BF"/>
              <w:sz w:val="24"/>
              <w:szCs w:val="24"/>
            </w:rPr>
          </w:pPr>
          <w:hyperlink w:anchor="_Toc13561927" w:history="1">
            <w:r w:rsidR="007B5113" w:rsidRPr="007B5113">
              <w:rPr>
                <w:rStyle w:val="Hyperlink"/>
                <w:color w:val="434343" w:themeColor="background1" w:themeShade="BF"/>
              </w:rPr>
              <w:t>De opleiding</w:t>
            </w:r>
            <w:r w:rsidR="007B5113" w:rsidRPr="007B5113">
              <w:rPr>
                <w:webHidden/>
                <w:color w:val="434343" w:themeColor="background1" w:themeShade="BF"/>
              </w:rPr>
              <w:tab/>
            </w:r>
            <w:r w:rsidR="007B5113" w:rsidRPr="007B5113">
              <w:rPr>
                <w:webHidden/>
                <w:color w:val="434343" w:themeColor="background1" w:themeShade="BF"/>
              </w:rPr>
              <w:fldChar w:fldCharType="begin"/>
            </w:r>
            <w:r w:rsidR="007B5113" w:rsidRPr="007B5113">
              <w:rPr>
                <w:webHidden/>
                <w:color w:val="434343" w:themeColor="background1" w:themeShade="BF"/>
              </w:rPr>
              <w:instrText xml:space="preserve"> PAGEREF _Toc13561927 \h </w:instrText>
            </w:r>
            <w:r w:rsidR="007B5113" w:rsidRPr="007B5113">
              <w:rPr>
                <w:webHidden/>
                <w:color w:val="434343" w:themeColor="background1" w:themeShade="BF"/>
              </w:rPr>
            </w:r>
            <w:r w:rsidR="007B5113" w:rsidRPr="007B5113">
              <w:rPr>
                <w:webHidden/>
                <w:color w:val="434343" w:themeColor="background1" w:themeShade="BF"/>
              </w:rPr>
              <w:fldChar w:fldCharType="separate"/>
            </w:r>
            <w:r w:rsidR="007B5113" w:rsidRPr="007B5113">
              <w:rPr>
                <w:webHidden/>
                <w:color w:val="434343" w:themeColor="background1" w:themeShade="BF"/>
              </w:rPr>
              <w:t>5</w:t>
            </w:r>
            <w:r w:rsidR="007B5113" w:rsidRPr="007B5113">
              <w:rPr>
                <w:webHidden/>
                <w:color w:val="434343" w:themeColor="background1" w:themeShade="BF"/>
              </w:rPr>
              <w:fldChar w:fldCharType="end"/>
            </w:r>
          </w:hyperlink>
        </w:p>
        <w:p w14:paraId="4232417A" w14:textId="77777777" w:rsidR="007B5113" w:rsidRPr="007B5113" w:rsidRDefault="00C65534">
          <w:pPr>
            <w:pStyle w:val="Inhopg1"/>
            <w:rPr>
              <w:rFonts w:asciiTheme="minorHAnsi" w:eastAsiaTheme="minorEastAsia" w:hAnsiTheme="minorHAnsi" w:cstheme="minorBidi"/>
              <w:b w:val="0"/>
              <w:bCs w:val="0"/>
              <w:caps w:val="0"/>
              <w:color w:val="434343" w:themeColor="background1" w:themeShade="BF"/>
              <w:sz w:val="24"/>
              <w:szCs w:val="24"/>
            </w:rPr>
          </w:pPr>
          <w:hyperlink w:anchor="_Toc13561928" w:history="1">
            <w:r w:rsidR="007B5113" w:rsidRPr="007B5113">
              <w:rPr>
                <w:rStyle w:val="Hyperlink"/>
                <w:color w:val="434343" w:themeColor="background1" w:themeShade="BF"/>
              </w:rPr>
              <w:t>Hoofdstuk 2. “Omgaan met Verlies en Rouw</w:t>
            </w:r>
            <w:r w:rsidR="007B5113" w:rsidRPr="007B5113">
              <w:rPr>
                <w:webHidden/>
                <w:color w:val="434343" w:themeColor="background1" w:themeShade="BF"/>
              </w:rPr>
              <w:tab/>
            </w:r>
            <w:r w:rsidR="007B5113" w:rsidRPr="007B5113">
              <w:rPr>
                <w:webHidden/>
                <w:color w:val="434343" w:themeColor="background1" w:themeShade="BF"/>
              </w:rPr>
              <w:fldChar w:fldCharType="begin"/>
            </w:r>
            <w:r w:rsidR="007B5113" w:rsidRPr="007B5113">
              <w:rPr>
                <w:webHidden/>
                <w:color w:val="434343" w:themeColor="background1" w:themeShade="BF"/>
              </w:rPr>
              <w:instrText xml:space="preserve"> PAGEREF _Toc13561928 \h </w:instrText>
            </w:r>
            <w:r w:rsidR="007B5113" w:rsidRPr="007B5113">
              <w:rPr>
                <w:webHidden/>
                <w:color w:val="434343" w:themeColor="background1" w:themeShade="BF"/>
              </w:rPr>
            </w:r>
            <w:r w:rsidR="007B5113" w:rsidRPr="007B5113">
              <w:rPr>
                <w:webHidden/>
                <w:color w:val="434343" w:themeColor="background1" w:themeShade="BF"/>
              </w:rPr>
              <w:fldChar w:fldCharType="separate"/>
            </w:r>
            <w:r w:rsidR="007B5113" w:rsidRPr="007B5113">
              <w:rPr>
                <w:webHidden/>
                <w:color w:val="434343" w:themeColor="background1" w:themeShade="BF"/>
              </w:rPr>
              <w:t>6</w:t>
            </w:r>
            <w:r w:rsidR="007B5113" w:rsidRPr="007B5113">
              <w:rPr>
                <w:webHidden/>
                <w:color w:val="434343" w:themeColor="background1" w:themeShade="BF"/>
              </w:rPr>
              <w:fldChar w:fldCharType="end"/>
            </w:r>
          </w:hyperlink>
        </w:p>
        <w:p w14:paraId="1D06B3EC" w14:textId="77777777" w:rsidR="007B5113" w:rsidRPr="007B5113" w:rsidRDefault="00C65534">
          <w:pPr>
            <w:pStyle w:val="Inhopg2"/>
            <w:rPr>
              <w:rFonts w:asciiTheme="minorHAnsi" w:eastAsiaTheme="minorEastAsia" w:hAnsiTheme="minorHAnsi" w:cstheme="minorBidi"/>
              <w:color w:val="434343" w:themeColor="background1" w:themeShade="BF"/>
              <w:sz w:val="24"/>
              <w:szCs w:val="24"/>
            </w:rPr>
          </w:pPr>
          <w:hyperlink w:anchor="_Toc13561929" w:history="1">
            <w:r w:rsidR="007B5113" w:rsidRPr="007B5113">
              <w:rPr>
                <w:webHidden/>
                <w:color w:val="434343" w:themeColor="background1" w:themeShade="BF"/>
              </w:rPr>
              <w:tab/>
            </w:r>
            <w:r w:rsidR="007B5113" w:rsidRPr="007B5113">
              <w:rPr>
                <w:webHidden/>
                <w:color w:val="434343" w:themeColor="background1" w:themeShade="BF"/>
              </w:rPr>
              <w:fldChar w:fldCharType="begin"/>
            </w:r>
            <w:r w:rsidR="007B5113" w:rsidRPr="007B5113">
              <w:rPr>
                <w:webHidden/>
                <w:color w:val="434343" w:themeColor="background1" w:themeShade="BF"/>
              </w:rPr>
              <w:instrText xml:space="preserve"> PAGEREF _Toc13561929 \h </w:instrText>
            </w:r>
            <w:r w:rsidR="007B5113" w:rsidRPr="007B5113">
              <w:rPr>
                <w:webHidden/>
                <w:color w:val="434343" w:themeColor="background1" w:themeShade="BF"/>
              </w:rPr>
            </w:r>
            <w:r w:rsidR="007B5113" w:rsidRPr="007B5113">
              <w:rPr>
                <w:webHidden/>
                <w:color w:val="434343" w:themeColor="background1" w:themeShade="BF"/>
              </w:rPr>
              <w:fldChar w:fldCharType="separate"/>
            </w:r>
            <w:r w:rsidR="007B5113" w:rsidRPr="007B5113">
              <w:rPr>
                <w:webHidden/>
                <w:color w:val="434343" w:themeColor="background1" w:themeShade="BF"/>
              </w:rPr>
              <w:t>6</w:t>
            </w:r>
            <w:r w:rsidR="007B5113" w:rsidRPr="007B5113">
              <w:rPr>
                <w:webHidden/>
                <w:color w:val="434343" w:themeColor="background1" w:themeShade="BF"/>
              </w:rPr>
              <w:fldChar w:fldCharType="end"/>
            </w:r>
          </w:hyperlink>
        </w:p>
        <w:p w14:paraId="25312CF8" w14:textId="77777777" w:rsidR="007B5113" w:rsidRPr="007B5113" w:rsidRDefault="00C65534">
          <w:pPr>
            <w:pStyle w:val="Inhopg3"/>
            <w:tabs>
              <w:tab w:val="left" w:pos="880"/>
            </w:tabs>
            <w:rPr>
              <w:rFonts w:eastAsiaTheme="minorEastAsia" w:cstheme="minorBidi"/>
              <w:iCs w:val="0"/>
              <w:color w:val="434343" w:themeColor="background1" w:themeShade="BF"/>
              <w:sz w:val="24"/>
              <w:szCs w:val="24"/>
            </w:rPr>
          </w:pPr>
          <w:hyperlink w:anchor="_Toc13561930" w:history="1">
            <w:r w:rsidR="007B5113" w:rsidRPr="007B5113">
              <w:rPr>
                <w:rStyle w:val="Hyperlink"/>
                <w:rFonts w:ascii="Wingdings" w:eastAsia="Calibri" w:hAnsi="Wingdings"/>
                <w:color w:val="434343" w:themeColor="background1" w:themeShade="BF"/>
                <w:lang w:eastAsia="en-US"/>
              </w:rPr>
              <w:t></w:t>
            </w:r>
            <w:r w:rsidR="007B5113" w:rsidRPr="007B5113">
              <w:rPr>
                <w:rFonts w:eastAsiaTheme="minorEastAsia" w:cstheme="minorBidi"/>
                <w:iCs w:val="0"/>
                <w:color w:val="434343" w:themeColor="background1" w:themeShade="BF"/>
                <w:sz w:val="24"/>
                <w:szCs w:val="24"/>
              </w:rPr>
              <w:tab/>
            </w:r>
            <w:r w:rsidR="007B5113" w:rsidRPr="007B5113">
              <w:rPr>
                <w:rStyle w:val="Hyperlink"/>
                <w:rFonts w:eastAsia="Calibri"/>
                <w:color w:val="434343" w:themeColor="background1" w:themeShade="BF"/>
              </w:rPr>
              <w:t>Didactisch model</w:t>
            </w:r>
            <w:r w:rsidR="007B5113" w:rsidRPr="007B5113">
              <w:rPr>
                <w:webHidden/>
                <w:color w:val="434343" w:themeColor="background1" w:themeShade="BF"/>
              </w:rPr>
              <w:tab/>
            </w:r>
            <w:r w:rsidR="007B5113" w:rsidRPr="007B5113">
              <w:rPr>
                <w:webHidden/>
                <w:color w:val="434343" w:themeColor="background1" w:themeShade="BF"/>
              </w:rPr>
              <w:fldChar w:fldCharType="begin"/>
            </w:r>
            <w:r w:rsidR="007B5113" w:rsidRPr="007B5113">
              <w:rPr>
                <w:webHidden/>
                <w:color w:val="434343" w:themeColor="background1" w:themeShade="BF"/>
              </w:rPr>
              <w:instrText xml:space="preserve"> PAGEREF _Toc13561930 \h </w:instrText>
            </w:r>
            <w:r w:rsidR="007B5113" w:rsidRPr="007B5113">
              <w:rPr>
                <w:webHidden/>
                <w:color w:val="434343" w:themeColor="background1" w:themeShade="BF"/>
              </w:rPr>
            </w:r>
            <w:r w:rsidR="007B5113" w:rsidRPr="007B5113">
              <w:rPr>
                <w:webHidden/>
                <w:color w:val="434343" w:themeColor="background1" w:themeShade="BF"/>
              </w:rPr>
              <w:fldChar w:fldCharType="separate"/>
            </w:r>
            <w:r w:rsidR="007B5113" w:rsidRPr="007B5113">
              <w:rPr>
                <w:webHidden/>
                <w:color w:val="434343" w:themeColor="background1" w:themeShade="BF"/>
              </w:rPr>
              <w:t>6</w:t>
            </w:r>
            <w:r w:rsidR="007B5113" w:rsidRPr="007B5113">
              <w:rPr>
                <w:webHidden/>
                <w:color w:val="434343" w:themeColor="background1" w:themeShade="BF"/>
              </w:rPr>
              <w:fldChar w:fldCharType="end"/>
            </w:r>
          </w:hyperlink>
        </w:p>
        <w:p w14:paraId="6A96DD77" w14:textId="77777777" w:rsidR="007B5113" w:rsidRPr="007B5113" w:rsidRDefault="00C65534">
          <w:pPr>
            <w:pStyle w:val="Inhopg1"/>
            <w:rPr>
              <w:rFonts w:asciiTheme="minorHAnsi" w:eastAsiaTheme="minorEastAsia" w:hAnsiTheme="minorHAnsi" w:cstheme="minorBidi"/>
              <w:b w:val="0"/>
              <w:bCs w:val="0"/>
              <w:caps w:val="0"/>
              <w:color w:val="434343" w:themeColor="background1" w:themeShade="BF"/>
              <w:sz w:val="24"/>
              <w:szCs w:val="24"/>
            </w:rPr>
          </w:pPr>
          <w:hyperlink w:anchor="_Toc13561931" w:history="1">
            <w:r w:rsidR="007B5113" w:rsidRPr="007B5113">
              <w:rPr>
                <w:rStyle w:val="Hyperlink"/>
                <w:rFonts w:cstheme="minorHAnsi"/>
                <w:color w:val="434343" w:themeColor="background1" w:themeShade="BF"/>
                <w:lang w:eastAsia="en-US"/>
              </w:rPr>
              <w:t>De verbinding tussen hoofd-hart-handen</w:t>
            </w:r>
            <w:r w:rsidR="007B5113" w:rsidRPr="007B5113">
              <w:rPr>
                <w:webHidden/>
                <w:color w:val="434343" w:themeColor="background1" w:themeShade="BF"/>
              </w:rPr>
              <w:tab/>
            </w:r>
            <w:r w:rsidR="007B5113" w:rsidRPr="007B5113">
              <w:rPr>
                <w:webHidden/>
                <w:color w:val="434343" w:themeColor="background1" w:themeShade="BF"/>
              </w:rPr>
              <w:fldChar w:fldCharType="begin"/>
            </w:r>
            <w:r w:rsidR="007B5113" w:rsidRPr="007B5113">
              <w:rPr>
                <w:webHidden/>
                <w:color w:val="434343" w:themeColor="background1" w:themeShade="BF"/>
              </w:rPr>
              <w:instrText xml:space="preserve"> PAGEREF _Toc13561931 \h </w:instrText>
            </w:r>
            <w:r w:rsidR="007B5113" w:rsidRPr="007B5113">
              <w:rPr>
                <w:webHidden/>
                <w:color w:val="434343" w:themeColor="background1" w:themeShade="BF"/>
              </w:rPr>
            </w:r>
            <w:r w:rsidR="007B5113" w:rsidRPr="007B5113">
              <w:rPr>
                <w:webHidden/>
                <w:color w:val="434343" w:themeColor="background1" w:themeShade="BF"/>
              </w:rPr>
              <w:fldChar w:fldCharType="separate"/>
            </w:r>
            <w:r w:rsidR="007B5113" w:rsidRPr="007B5113">
              <w:rPr>
                <w:webHidden/>
                <w:color w:val="434343" w:themeColor="background1" w:themeShade="BF"/>
              </w:rPr>
              <w:t>9</w:t>
            </w:r>
            <w:r w:rsidR="007B5113" w:rsidRPr="007B5113">
              <w:rPr>
                <w:webHidden/>
                <w:color w:val="434343" w:themeColor="background1" w:themeShade="BF"/>
              </w:rPr>
              <w:fldChar w:fldCharType="end"/>
            </w:r>
          </w:hyperlink>
        </w:p>
        <w:p w14:paraId="38BB00FD" w14:textId="77777777" w:rsidR="0076629B" w:rsidRDefault="0076629B">
          <w:r w:rsidRPr="007B5113">
            <w:rPr>
              <w:b/>
              <w:bCs/>
              <w:color w:val="434343" w:themeColor="background1" w:themeShade="BF"/>
            </w:rPr>
            <w:fldChar w:fldCharType="end"/>
          </w:r>
        </w:p>
      </w:sdtContent>
    </w:sdt>
    <w:p w14:paraId="7921ACD1" w14:textId="77777777" w:rsidR="00E4793F" w:rsidRPr="00531785" w:rsidRDefault="00E4793F" w:rsidP="00DC09BF">
      <w:pPr>
        <w:spacing w:line="240" w:lineRule="auto"/>
        <w:rPr>
          <w:rFonts w:asciiTheme="minorHAnsi" w:hAnsiTheme="minorHAnsi" w:cstheme="minorHAnsi"/>
          <w:szCs w:val="20"/>
        </w:rPr>
      </w:pPr>
    </w:p>
    <w:p w14:paraId="1BEFD600" w14:textId="77777777" w:rsidR="00D94720" w:rsidRPr="00531785" w:rsidRDefault="00D94720" w:rsidP="00DC09BF">
      <w:pPr>
        <w:spacing w:line="240" w:lineRule="auto"/>
        <w:rPr>
          <w:rFonts w:asciiTheme="minorHAnsi" w:hAnsiTheme="minorHAnsi" w:cstheme="minorHAnsi"/>
          <w:szCs w:val="20"/>
        </w:rPr>
      </w:pPr>
    </w:p>
    <w:p w14:paraId="5AF16C14" w14:textId="77777777" w:rsidR="00D94720" w:rsidRPr="00531785" w:rsidRDefault="00D94720" w:rsidP="00DC09BF">
      <w:pPr>
        <w:spacing w:line="240" w:lineRule="auto"/>
        <w:rPr>
          <w:rFonts w:asciiTheme="minorHAnsi" w:hAnsiTheme="minorHAnsi" w:cstheme="minorHAnsi"/>
          <w:szCs w:val="20"/>
        </w:rPr>
      </w:pPr>
    </w:p>
    <w:p w14:paraId="7ACC304D" w14:textId="77777777" w:rsidR="00D94720" w:rsidRPr="00531785" w:rsidRDefault="00D94720" w:rsidP="00DC09BF">
      <w:pPr>
        <w:spacing w:line="240" w:lineRule="auto"/>
        <w:rPr>
          <w:rFonts w:asciiTheme="minorHAnsi" w:hAnsiTheme="minorHAnsi" w:cstheme="minorHAnsi"/>
          <w:szCs w:val="20"/>
        </w:rPr>
      </w:pPr>
    </w:p>
    <w:p w14:paraId="0665EF8A" w14:textId="77777777" w:rsidR="00D94720" w:rsidRPr="00531785" w:rsidRDefault="00D94720" w:rsidP="00DC09BF">
      <w:pPr>
        <w:spacing w:line="240" w:lineRule="auto"/>
        <w:rPr>
          <w:rFonts w:asciiTheme="minorHAnsi" w:hAnsiTheme="minorHAnsi" w:cstheme="minorHAnsi"/>
          <w:szCs w:val="20"/>
        </w:rPr>
      </w:pPr>
    </w:p>
    <w:p w14:paraId="0FA33476" w14:textId="77777777" w:rsidR="00D94720" w:rsidRPr="00531785" w:rsidRDefault="00D94720" w:rsidP="00DC09BF">
      <w:pPr>
        <w:spacing w:line="240" w:lineRule="auto"/>
        <w:rPr>
          <w:rFonts w:asciiTheme="minorHAnsi" w:hAnsiTheme="minorHAnsi" w:cstheme="minorHAnsi"/>
          <w:szCs w:val="20"/>
        </w:rPr>
      </w:pPr>
    </w:p>
    <w:p w14:paraId="0320569B" w14:textId="77777777" w:rsidR="00D94720" w:rsidRPr="00531785" w:rsidRDefault="00D94720" w:rsidP="00DC09BF">
      <w:pPr>
        <w:spacing w:line="240" w:lineRule="auto"/>
        <w:rPr>
          <w:rFonts w:asciiTheme="minorHAnsi" w:hAnsiTheme="minorHAnsi" w:cstheme="minorHAnsi"/>
          <w:szCs w:val="20"/>
        </w:rPr>
      </w:pPr>
    </w:p>
    <w:p w14:paraId="0AA73395" w14:textId="77777777" w:rsidR="00D94720" w:rsidRPr="00531785" w:rsidRDefault="00D94720" w:rsidP="00DC09BF">
      <w:pPr>
        <w:spacing w:line="240" w:lineRule="auto"/>
        <w:rPr>
          <w:rFonts w:asciiTheme="minorHAnsi" w:hAnsiTheme="minorHAnsi" w:cstheme="minorHAnsi"/>
          <w:szCs w:val="20"/>
        </w:rPr>
      </w:pPr>
    </w:p>
    <w:p w14:paraId="4B72823E" w14:textId="77777777" w:rsidR="00D94720" w:rsidRPr="00531785" w:rsidRDefault="00D94720" w:rsidP="00DC09BF">
      <w:pPr>
        <w:spacing w:line="240" w:lineRule="auto"/>
        <w:rPr>
          <w:rFonts w:asciiTheme="minorHAnsi" w:hAnsiTheme="minorHAnsi" w:cstheme="minorHAnsi"/>
          <w:szCs w:val="20"/>
        </w:rPr>
      </w:pPr>
    </w:p>
    <w:p w14:paraId="02FB6E51" w14:textId="77777777" w:rsidR="00D94720" w:rsidRPr="00531785" w:rsidRDefault="00D94720" w:rsidP="00DC09BF">
      <w:pPr>
        <w:spacing w:line="240" w:lineRule="auto"/>
        <w:rPr>
          <w:rFonts w:asciiTheme="minorHAnsi" w:hAnsiTheme="minorHAnsi" w:cstheme="minorHAnsi"/>
          <w:szCs w:val="20"/>
        </w:rPr>
      </w:pPr>
    </w:p>
    <w:p w14:paraId="02C3CFE7" w14:textId="77777777" w:rsidR="00D94720" w:rsidRPr="00531785" w:rsidRDefault="00D94720" w:rsidP="00DC09BF">
      <w:pPr>
        <w:spacing w:line="240" w:lineRule="auto"/>
        <w:rPr>
          <w:rFonts w:asciiTheme="minorHAnsi" w:hAnsiTheme="minorHAnsi" w:cstheme="minorHAnsi"/>
          <w:szCs w:val="20"/>
        </w:rPr>
      </w:pPr>
    </w:p>
    <w:p w14:paraId="2D0B866C" w14:textId="77777777" w:rsidR="00D94720" w:rsidRPr="00531785" w:rsidRDefault="00D94720" w:rsidP="00DC09BF">
      <w:pPr>
        <w:spacing w:line="240" w:lineRule="auto"/>
        <w:rPr>
          <w:rFonts w:asciiTheme="minorHAnsi" w:hAnsiTheme="minorHAnsi" w:cstheme="minorHAnsi"/>
          <w:szCs w:val="20"/>
        </w:rPr>
      </w:pPr>
    </w:p>
    <w:p w14:paraId="2E309BDF" w14:textId="77777777" w:rsidR="00D94720" w:rsidRPr="00531785" w:rsidRDefault="00D94720" w:rsidP="00DC09BF">
      <w:pPr>
        <w:spacing w:line="240" w:lineRule="auto"/>
        <w:rPr>
          <w:rFonts w:asciiTheme="minorHAnsi" w:hAnsiTheme="minorHAnsi" w:cstheme="minorHAnsi"/>
          <w:szCs w:val="20"/>
        </w:rPr>
      </w:pPr>
    </w:p>
    <w:p w14:paraId="19D88684" w14:textId="77777777" w:rsidR="00D94720" w:rsidRPr="00531785" w:rsidRDefault="00D94720" w:rsidP="00DC09BF">
      <w:pPr>
        <w:spacing w:line="240" w:lineRule="auto"/>
        <w:rPr>
          <w:rFonts w:asciiTheme="minorHAnsi" w:hAnsiTheme="minorHAnsi" w:cstheme="minorHAnsi"/>
          <w:szCs w:val="20"/>
        </w:rPr>
      </w:pPr>
    </w:p>
    <w:p w14:paraId="22AD3AE4" w14:textId="77777777" w:rsidR="00D94720" w:rsidRPr="00531785" w:rsidRDefault="00D94720" w:rsidP="00DC09BF">
      <w:pPr>
        <w:spacing w:line="240" w:lineRule="auto"/>
        <w:rPr>
          <w:rFonts w:asciiTheme="minorHAnsi" w:hAnsiTheme="minorHAnsi" w:cstheme="minorHAnsi"/>
          <w:szCs w:val="20"/>
        </w:rPr>
      </w:pPr>
    </w:p>
    <w:p w14:paraId="6AB8F47F" w14:textId="77777777" w:rsidR="00D94720" w:rsidRPr="00531785" w:rsidRDefault="00D94720" w:rsidP="00DC09BF">
      <w:pPr>
        <w:spacing w:line="240" w:lineRule="auto"/>
        <w:rPr>
          <w:rFonts w:asciiTheme="minorHAnsi" w:hAnsiTheme="minorHAnsi" w:cstheme="minorHAnsi"/>
          <w:szCs w:val="20"/>
        </w:rPr>
      </w:pPr>
    </w:p>
    <w:p w14:paraId="5488AAC4" w14:textId="77777777" w:rsidR="0076629B" w:rsidRDefault="0076629B">
      <w:pPr>
        <w:rPr>
          <w:rFonts w:asciiTheme="minorHAnsi" w:hAnsiTheme="minorHAnsi" w:cstheme="minorHAnsi"/>
          <w:szCs w:val="20"/>
        </w:rPr>
      </w:pPr>
      <w:r>
        <w:rPr>
          <w:rFonts w:asciiTheme="minorHAnsi" w:hAnsiTheme="minorHAnsi" w:cstheme="minorHAnsi"/>
          <w:szCs w:val="20"/>
        </w:rPr>
        <w:br w:type="page"/>
      </w:r>
    </w:p>
    <w:p w14:paraId="1A0BF9FF" w14:textId="77777777" w:rsidR="00D94720" w:rsidRPr="00531785" w:rsidRDefault="00D94720" w:rsidP="00DC09BF">
      <w:pPr>
        <w:spacing w:line="240" w:lineRule="auto"/>
        <w:rPr>
          <w:rFonts w:asciiTheme="minorHAnsi" w:hAnsiTheme="minorHAnsi" w:cstheme="minorHAnsi"/>
          <w:szCs w:val="20"/>
        </w:rPr>
      </w:pPr>
    </w:p>
    <w:p w14:paraId="5882687A" w14:textId="77777777" w:rsidR="00E4793F" w:rsidRPr="003C6422" w:rsidRDefault="00D94720" w:rsidP="00531785">
      <w:pPr>
        <w:pStyle w:val="Kop1"/>
        <w:rPr>
          <w:color w:val="005878" w:themeColor="accent1" w:themeShade="80"/>
          <w:sz w:val="36"/>
          <w:szCs w:val="36"/>
        </w:rPr>
      </w:pPr>
      <w:bookmarkStart w:id="2" w:name="_Toc13561923"/>
      <w:r w:rsidRPr="003C6422">
        <w:rPr>
          <w:color w:val="005878" w:themeColor="accent1" w:themeShade="80"/>
          <w:sz w:val="36"/>
          <w:szCs w:val="36"/>
        </w:rPr>
        <w:t>Hoofdstuk 1.</w:t>
      </w:r>
      <w:r w:rsidR="00EC629E" w:rsidRPr="003C6422">
        <w:rPr>
          <w:color w:val="005878" w:themeColor="accent1" w:themeShade="80"/>
          <w:sz w:val="36"/>
          <w:szCs w:val="36"/>
        </w:rPr>
        <w:t xml:space="preserve"> </w:t>
      </w:r>
      <w:r w:rsidRPr="003C6422">
        <w:rPr>
          <w:color w:val="005878" w:themeColor="accent1" w:themeShade="80"/>
          <w:sz w:val="36"/>
          <w:szCs w:val="36"/>
        </w:rPr>
        <w:t>O</w:t>
      </w:r>
      <w:r w:rsidR="00E4793F" w:rsidRPr="003C6422">
        <w:rPr>
          <w:color w:val="005878" w:themeColor="accent1" w:themeShade="80"/>
          <w:sz w:val="36"/>
          <w:szCs w:val="36"/>
        </w:rPr>
        <w:t xml:space="preserve">pzet opleiding Helpen bij </w:t>
      </w:r>
      <w:r w:rsidR="0076629B" w:rsidRPr="003C6422">
        <w:rPr>
          <w:color w:val="005878" w:themeColor="accent1" w:themeShade="80"/>
          <w:sz w:val="36"/>
          <w:szCs w:val="36"/>
        </w:rPr>
        <w:t>V</w:t>
      </w:r>
      <w:r w:rsidR="00E4793F" w:rsidRPr="003C6422">
        <w:rPr>
          <w:color w:val="005878" w:themeColor="accent1" w:themeShade="80"/>
          <w:sz w:val="36"/>
          <w:szCs w:val="36"/>
        </w:rPr>
        <w:t xml:space="preserve">erlies en </w:t>
      </w:r>
      <w:r w:rsidR="0076629B" w:rsidRPr="003C6422">
        <w:rPr>
          <w:color w:val="005878" w:themeColor="accent1" w:themeShade="80"/>
          <w:sz w:val="36"/>
          <w:szCs w:val="36"/>
        </w:rPr>
        <w:t>R</w:t>
      </w:r>
      <w:r w:rsidR="00E4793F" w:rsidRPr="003C6422">
        <w:rPr>
          <w:color w:val="005878" w:themeColor="accent1" w:themeShade="80"/>
          <w:sz w:val="36"/>
          <w:szCs w:val="36"/>
        </w:rPr>
        <w:t>ouw</w:t>
      </w:r>
      <w:bookmarkEnd w:id="2"/>
    </w:p>
    <w:p w14:paraId="1DEEFD0B" w14:textId="77777777" w:rsidR="00531785" w:rsidRPr="00531785" w:rsidRDefault="00531785" w:rsidP="00531785"/>
    <w:tbl>
      <w:tblPr>
        <w:tblStyle w:val="Tabelraster"/>
        <w:tblW w:w="0" w:type="auto"/>
        <w:tblLook w:val="04A0" w:firstRow="1" w:lastRow="0" w:firstColumn="1" w:lastColumn="0" w:noHBand="0" w:noVBand="1"/>
      </w:tblPr>
      <w:tblGrid>
        <w:gridCol w:w="1062"/>
        <w:gridCol w:w="837"/>
        <w:gridCol w:w="1985"/>
        <w:gridCol w:w="1824"/>
        <w:gridCol w:w="1268"/>
      </w:tblGrid>
      <w:tr w:rsidR="000C1A0C" w:rsidRPr="00531785" w14:paraId="185B19C3" w14:textId="77777777" w:rsidTr="00CC382A">
        <w:tc>
          <w:tcPr>
            <w:tcW w:w="1062" w:type="dxa"/>
            <w:shd w:val="clear" w:color="auto" w:fill="0083B3" w:themeFill="accent1" w:themeFillShade="BF"/>
          </w:tcPr>
          <w:p w14:paraId="746E57F9" w14:textId="77777777" w:rsidR="000C1A0C" w:rsidRPr="00531785" w:rsidRDefault="000C1A0C" w:rsidP="00647FEF">
            <w:pPr>
              <w:jc w:val="center"/>
              <w:rPr>
                <w:rFonts w:asciiTheme="minorHAnsi" w:hAnsiTheme="minorHAnsi" w:cstheme="minorHAnsi"/>
                <w:b/>
                <w:color w:val="FFFFFF" w:themeColor="background2"/>
                <w:szCs w:val="20"/>
              </w:rPr>
            </w:pPr>
            <w:r w:rsidRPr="00531785">
              <w:rPr>
                <w:rFonts w:asciiTheme="minorHAnsi" w:hAnsiTheme="minorHAnsi" w:cstheme="minorHAnsi"/>
                <w:b/>
                <w:color w:val="FFFFFF" w:themeColor="background2"/>
                <w:szCs w:val="20"/>
              </w:rPr>
              <w:t>Module</w:t>
            </w:r>
          </w:p>
        </w:tc>
        <w:tc>
          <w:tcPr>
            <w:tcW w:w="837" w:type="dxa"/>
            <w:shd w:val="clear" w:color="auto" w:fill="0083B3" w:themeFill="accent1" w:themeFillShade="BF"/>
          </w:tcPr>
          <w:p w14:paraId="4831E883" w14:textId="77777777" w:rsidR="000C1A0C" w:rsidRPr="00531785" w:rsidRDefault="000C1A0C" w:rsidP="00647FEF">
            <w:pPr>
              <w:jc w:val="center"/>
              <w:rPr>
                <w:rFonts w:asciiTheme="minorHAnsi" w:hAnsiTheme="minorHAnsi" w:cstheme="minorHAnsi"/>
                <w:b/>
                <w:color w:val="FFFFFF" w:themeColor="background2"/>
                <w:szCs w:val="20"/>
              </w:rPr>
            </w:pPr>
            <w:r w:rsidRPr="00531785">
              <w:rPr>
                <w:rFonts w:asciiTheme="minorHAnsi" w:hAnsiTheme="minorHAnsi" w:cstheme="minorHAnsi"/>
                <w:b/>
                <w:color w:val="FFFFFF" w:themeColor="background2"/>
                <w:szCs w:val="20"/>
              </w:rPr>
              <w:t>Dagen</w:t>
            </w:r>
          </w:p>
        </w:tc>
        <w:tc>
          <w:tcPr>
            <w:tcW w:w="1985" w:type="dxa"/>
            <w:shd w:val="clear" w:color="auto" w:fill="0083B3" w:themeFill="accent1" w:themeFillShade="BF"/>
          </w:tcPr>
          <w:p w14:paraId="3DB1C993" w14:textId="77777777" w:rsidR="000C1A0C" w:rsidRPr="00531785" w:rsidRDefault="000C1A0C" w:rsidP="00647FEF">
            <w:pPr>
              <w:jc w:val="center"/>
              <w:rPr>
                <w:rFonts w:asciiTheme="minorHAnsi" w:hAnsiTheme="minorHAnsi" w:cstheme="minorHAnsi"/>
                <w:b/>
                <w:color w:val="FFFFFF" w:themeColor="background2"/>
                <w:szCs w:val="20"/>
              </w:rPr>
            </w:pPr>
            <w:r w:rsidRPr="00531785">
              <w:rPr>
                <w:rFonts w:asciiTheme="minorHAnsi" w:hAnsiTheme="minorHAnsi" w:cstheme="minorHAnsi"/>
                <w:b/>
                <w:color w:val="FFFFFF" w:themeColor="background2"/>
                <w:szCs w:val="20"/>
              </w:rPr>
              <w:t xml:space="preserve">Inhoud </w:t>
            </w:r>
          </w:p>
        </w:tc>
        <w:tc>
          <w:tcPr>
            <w:tcW w:w="1824" w:type="dxa"/>
            <w:shd w:val="clear" w:color="auto" w:fill="0083B3" w:themeFill="accent1" w:themeFillShade="BF"/>
          </w:tcPr>
          <w:p w14:paraId="4B4F1F46" w14:textId="77777777" w:rsidR="000C1A0C" w:rsidRPr="00531785" w:rsidRDefault="000C1A0C" w:rsidP="00647FEF">
            <w:pPr>
              <w:jc w:val="center"/>
              <w:rPr>
                <w:rFonts w:asciiTheme="minorHAnsi" w:hAnsiTheme="minorHAnsi" w:cstheme="minorHAnsi"/>
                <w:b/>
                <w:color w:val="FFFFFF" w:themeColor="background2"/>
                <w:szCs w:val="20"/>
              </w:rPr>
            </w:pPr>
            <w:r w:rsidRPr="00531785">
              <w:rPr>
                <w:rFonts w:asciiTheme="minorHAnsi" w:hAnsiTheme="minorHAnsi" w:cstheme="minorHAnsi"/>
                <w:b/>
                <w:color w:val="FFFFFF" w:themeColor="background2"/>
                <w:szCs w:val="20"/>
              </w:rPr>
              <w:t>Wie</w:t>
            </w:r>
          </w:p>
        </w:tc>
        <w:tc>
          <w:tcPr>
            <w:tcW w:w="1268" w:type="dxa"/>
            <w:shd w:val="clear" w:color="auto" w:fill="0083B3" w:themeFill="accent1" w:themeFillShade="BF"/>
          </w:tcPr>
          <w:p w14:paraId="356FAD60" w14:textId="77777777" w:rsidR="000C1A0C" w:rsidRPr="00531785" w:rsidRDefault="000C1A0C" w:rsidP="00882BD5">
            <w:pPr>
              <w:jc w:val="center"/>
              <w:rPr>
                <w:rFonts w:asciiTheme="minorHAnsi" w:hAnsiTheme="minorHAnsi" w:cstheme="minorHAnsi"/>
                <w:b/>
                <w:color w:val="FFFFFF" w:themeColor="background2"/>
                <w:szCs w:val="20"/>
              </w:rPr>
            </w:pPr>
            <w:proofErr w:type="gramStart"/>
            <w:r w:rsidRPr="00531785">
              <w:rPr>
                <w:rFonts w:asciiTheme="minorHAnsi" w:hAnsiTheme="minorHAnsi" w:cstheme="minorHAnsi"/>
                <w:b/>
                <w:color w:val="FFFFFF" w:themeColor="background2"/>
                <w:szCs w:val="20"/>
              </w:rPr>
              <w:t>wat</w:t>
            </w:r>
            <w:proofErr w:type="gramEnd"/>
          </w:p>
        </w:tc>
      </w:tr>
      <w:tr w:rsidR="000C1A0C" w:rsidRPr="00531785" w14:paraId="2A0B7902" w14:textId="77777777" w:rsidTr="00CC382A">
        <w:tc>
          <w:tcPr>
            <w:tcW w:w="1062" w:type="dxa"/>
          </w:tcPr>
          <w:p w14:paraId="79F8182A"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1</w:t>
            </w:r>
          </w:p>
        </w:tc>
        <w:tc>
          <w:tcPr>
            <w:tcW w:w="837" w:type="dxa"/>
          </w:tcPr>
          <w:p w14:paraId="3DC40AA7"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24D98B33"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Introductie</w:t>
            </w:r>
          </w:p>
        </w:tc>
        <w:tc>
          <w:tcPr>
            <w:tcW w:w="1824" w:type="dxa"/>
          </w:tcPr>
          <w:p w14:paraId="241CAFAA" w14:textId="77777777" w:rsidR="000C1A0C" w:rsidRPr="00531785" w:rsidRDefault="000C1A0C" w:rsidP="00647FEF">
            <w:pPr>
              <w:rPr>
                <w:rFonts w:asciiTheme="minorHAnsi" w:hAnsiTheme="minorHAnsi" w:cstheme="minorHAnsi"/>
                <w:szCs w:val="20"/>
              </w:rPr>
            </w:pPr>
            <w:r w:rsidRPr="00531785">
              <w:rPr>
                <w:rFonts w:asciiTheme="minorHAnsi" w:hAnsiTheme="minorHAnsi" w:cstheme="minorHAnsi"/>
                <w:szCs w:val="20"/>
              </w:rPr>
              <w:t xml:space="preserve">Luuc Smit </w:t>
            </w:r>
          </w:p>
          <w:p w14:paraId="7B8BBFA1" w14:textId="77777777" w:rsidR="000C1A0C" w:rsidRPr="00531785" w:rsidRDefault="000C1A0C" w:rsidP="00647FEF">
            <w:pPr>
              <w:rPr>
                <w:rFonts w:asciiTheme="minorHAnsi" w:hAnsiTheme="minorHAnsi" w:cstheme="minorHAnsi"/>
                <w:szCs w:val="20"/>
              </w:rPr>
            </w:pPr>
          </w:p>
        </w:tc>
        <w:tc>
          <w:tcPr>
            <w:tcW w:w="1268" w:type="dxa"/>
          </w:tcPr>
          <w:p w14:paraId="3B439081"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Introductie dagen</w:t>
            </w:r>
          </w:p>
        </w:tc>
      </w:tr>
      <w:tr w:rsidR="000C1A0C" w:rsidRPr="00531785" w14:paraId="2F2D1AFE" w14:textId="77777777" w:rsidTr="00CC382A">
        <w:tc>
          <w:tcPr>
            <w:tcW w:w="1062" w:type="dxa"/>
          </w:tcPr>
          <w:p w14:paraId="152E1AE5"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2</w:t>
            </w:r>
          </w:p>
        </w:tc>
        <w:tc>
          <w:tcPr>
            <w:tcW w:w="837" w:type="dxa"/>
          </w:tcPr>
          <w:p w14:paraId="24CA7C83"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071785B6"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Rouwtaken</w:t>
            </w:r>
          </w:p>
        </w:tc>
        <w:tc>
          <w:tcPr>
            <w:tcW w:w="1824" w:type="dxa"/>
          </w:tcPr>
          <w:p w14:paraId="0F0894C2" w14:textId="77777777" w:rsidR="000C1A0C" w:rsidRDefault="000C1A0C" w:rsidP="00647FEF">
            <w:pPr>
              <w:rPr>
                <w:rFonts w:asciiTheme="minorHAnsi" w:hAnsiTheme="minorHAnsi" w:cstheme="minorHAnsi"/>
                <w:szCs w:val="20"/>
              </w:rPr>
            </w:pPr>
            <w:r w:rsidRPr="00531785">
              <w:rPr>
                <w:rFonts w:asciiTheme="minorHAnsi" w:hAnsiTheme="minorHAnsi" w:cstheme="minorHAnsi"/>
                <w:szCs w:val="20"/>
              </w:rPr>
              <w:t xml:space="preserve">Manu </w:t>
            </w:r>
            <w:proofErr w:type="spellStart"/>
            <w:r w:rsidRPr="00531785">
              <w:rPr>
                <w:rFonts w:asciiTheme="minorHAnsi" w:hAnsiTheme="minorHAnsi" w:cstheme="minorHAnsi"/>
                <w:szCs w:val="20"/>
              </w:rPr>
              <w:t>Keirse</w:t>
            </w:r>
            <w:proofErr w:type="spellEnd"/>
          </w:p>
          <w:p w14:paraId="573F9C15" w14:textId="77777777" w:rsidR="000C1A0C" w:rsidRPr="00531785" w:rsidRDefault="000C1A0C" w:rsidP="00647FEF">
            <w:pPr>
              <w:rPr>
                <w:rFonts w:asciiTheme="minorHAnsi" w:hAnsiTheme="minorHAnsi" w:cstheme="minorHAnsi"/>
                <w:szCs w:val="20"/>
              </w:rPr>
            </w:pPr>
            <w:r>
              <w:rPr>
                <w:rFonts w:asciiTheme="minorHAnsi" w:hAnsiTheme="minorHAnsi" w:cstheme="minorHAnsi"/>
                <w:szCs w:val="20"/>
              </w:rPr>
              <w:t>Luuc Smit</w:t>
            </w:r>
          </w:p>
        </w:tc>
        <w:tc>
          <w:tcPr>
            <w:tcW w:w="1268" w:type="dxa"/>
          </w:tcPr>
          <w:p w14:paraId="3E53C804"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MC</w:t>
            </w:r>
          </w:p>
        </w:tc>
      </w:tr>
      <w:tr w:rsidR="000C1A0C" w:rsidRPr="00531785" w14:paraId="2175E262" w14:textId="77777777" w:rsidTr="00CC382A">
        <w:tc>
          <w:tcPr>
            <w:tcW w:w="1062" w:type="dxa"/>
          </w:tcPr>
          <w:p w14:paraId="70715E6F"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3</w:t>
            </w:r>
          </w:p>
        </w:tc>
        <w:tc>
          <w:tcPr>
            <w:tcW w:w="837" w:type="dxa"/>
          </w:tcPr>
          <w:p w14:paraId="4840B233"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75011B53" w14:textId="09DA509C" w:rsidR="000C1A0C" w:rsidRPr="00531785" w:rsidRDefault="000E2097" w:rsidP="00531785">
            <w:pPr>
              <w:rPr>
                <w:rFonts w:asciiTheme="minorHAnsi" w:hAnsiTheme="minorHAnsi" w:cstheme="minorHAnsi"/>
                <w:szCs w:val="20"/>
              </w:rPr>
            </w:pPr>
            <w:r>
              <w:rPr>
                <w:rFonts w:asciiTheme="minorHAnsi" w:hAnsiTheme="minorHAnsi" w:cstheme="minorHAnsi"/>
                <w:szCs w:val="20"/>
              </w:rPr>
              <w:t xml:space="preserve">Levend verlies </w:t>
            </w:r>
            <w:proofErr w:type="gramStart"/>
            <w:r>
              <w:rPr>
                <w:rFonts w:asciiTheme="minorHAnsi" w:hAnsiTheme="minorHAnsi" w:cstheme="minorHAnsi"/>
                <w:szCs w:val="20"/>
              </w:rPr>
              <w:t xml:space="preserve">en </w:t>
            </w:r>
            <w:r w:rsidR="000C1A0C" w:rsidRPr="00531785">
              <w:rPr>
                <w:rFonts w:asciiTheme="minorHAnsi" w:hAnsiTheme="minorHAnsi" w:cstheme="minorHAnsi"/>
                <w:szCs w:val="20"/>
              </w:rPr>
              <w:t xml:space="preserve"> rouw</w:t>
            </w:r>
            <w:proofErr w:type="gramEnd"/>
            <w:r w:rsidR="000C1A0C" w:rsidRPr="00531785">
              <w:rPr>
                <w:rFonts w:asciiTheme="minorHAnsi" w:hAnsiTheme="minorHAnsi" w:cstheme="minorHAnsi"/>
                <w:szCs w:val="20"/>
              </w:rPr>
              <w:t xml:space="preserve">  </w:t>
            </w:r>
          </w:p>
        </w:tc>
        <w:tc>
          <w:tcPr>
            <w:tcW w:w="1824" w:type="dxa"/>
          </w:tcPr>
          <w:p w14:paraId="0ED0ABB5" w14:textId="1E36B006" w:rsidR="000C1A0C" w:rsidRDefault="000E2097" w:rsidP="00647FEF">
            <w:pPr>
              <w:rPr>
                <w:rFonts w:asciiTheme="minorHAnsi" w:hAnsiTheme="minorHAnsi" w:cstheme="minorHAnsi"/>
                <w:szCs w:val="20"/>
              </w:rPr>
            </w:pPr>
            <w:r>
              <w:rPr>
                <w:rFonts w:asciiTheme="minorHAnsi" w:hAnsiTheme="minorHAnsi" w:cstheme="minorHAnsi"/>
                <w:szCs w:val="20"/>
              </w:rPr>
              <w:t xml:space="preserve">Manu </w:t>
            </w:r>
            <w:proofErr w:type="spellStart"/>
            <w:r>
              <w:rPr>
                <w:rFonts w:asciiTheme="minorHAnsi" w:hAnsiTheme="minorHAnsi" w:cstheme="minorHAnsi"/>
                <w:szCs w:val="20"/>
              </w:rPr>
              <w:t>Keirse</w:t>
            </w:r>
            <w:proofErr w:type="spellEnd"/>
          </w:p>
          <w:p w14:paraId="7657F227" w14:textId="77777777" w:rsidR="000C1A0C" w:rsidRPr="00531785" w:rsidRDefault="000C1A0C" w:rsidP="00647FEF">
            <w:pPr>
              <w:rPr>
                <w:rFonts w:asciiTheme="minorHAnsi" w:hAnsiTheme="minorHAnsi" w:cstheme="minorHAnsi"/>
                <w:szCs w:val="20"/>
              </w:rPr>
            </w:pPr>
            <w:r>
              <w:rPr>
                <w:rFonts w:asciiTheme="minorHAnsi" w:hAnsiTheme="minorHAnsi" w:cstheme="minorHAnsi"/>
                <w:szCs w:val="20"/>
              </w:rPr>
              <w:t>Luuc Smit</w:t>
            </w:r>
          </w:p>
        </w:tc>
        <w:tc>
          <w:tcPr>
            <w:tcW w:w="1268" w:type="dxa"/>
          </w:tcPr>
          <w:p w14:paraId="26F1B33D"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MC</w:t>
            </w:r>
          </w:p>
        </w:tc>
      </w:tr>
      <w:tr w:rsidR="000C1A0C" w:rsidRPr="00531785" w14:paraId="6016E190" w14:textId="77777777" w:rsidTr="00CC382A">
        <w:tc>
          <w:tcPr>
            <w:tcW w:w="1062" w:type="dxa"/>
          </w:tcPr>
          <w:p w14:paraId="427A9E6C"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4</w:t>
            </w:r>
          </w:p>
        </w:tc>
        <w:tc>
          <w:tcPr>
            <w:tcW w:w="837" w:type="dxa"/>
          </w:tcPr>
          <w:p w14:paraId="751C6062"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5CAA96EC"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Kind en rouw</w:t>
            </w:r>
          </w:p>
        </w:tc>
        <w:tc>
          <w:tcPr>
            <w:tcW w:w="1824" w:type="dxa"/>
          </w:tcPr>
          <w:p w14:paraId="40C396F8" w14:textId="77777777" w:rsidR="000C1A0C" w:rsidRDefault="000C1A0C" w:rsidP="00647FEF">
            <w:pPr>
              <w:rPr>
                <w:rFonts w:asciiTheme="minorHAnsi" w:hAnsiTheme="minorHAnsi" w:cstheme="minorHAnsi"/>
                <w:szCs w:val="20"/>
              </w:rPr>
            </w:pPr>
            <w:r w:rsidRPr="00531785">
              <w:rPr>
                <w:rFonts w:asciiTheme="minorHAnsi" w:hAnsiTheme="minorHAnsi" w:cstheme="minorHAnsi"/>
                <w:szCs w:val="20"/>
              </w:rPr>
              <w:t xml:space="preserve">Manu </w:t>
            </w:r>
            <w:proofErr w:type="spellStart"/>
            <w:r w:rsidRPr="00531785">
              <w:rPr>
                <w:rFonts w:asciiTheme="minorHAnsi" w:hAnsiTheme="minorHAnsi" w:cstheme="minorHAnsi"/>
                <w:szCs w:val="20"/>
              </w:rPr>
              <w:t>Keirse</w:t>
            </w:r>
            <w:proofErr w:type="spellEnd"/>
          </w:p>
          <w:p w14:paraId="2A8391AB" w14:textId="77777777" w:rsidR="000C1A0C" w:rsidRPr="00531785" w:rsidRDefault="000C1A0C" w:rsidP="00647FEF">
            <w:pPr>
              <w:rPr>
                <w:rFonts w:asciiTheme="minorHAnsi" w:hAnsiTheme="minorHAnsi" w:cstheme="minorHAnsi"/>
                <w:szCs w:val="20"/>
              </w:rPr>
            </w:pPr>
            <w:r>
              <w:rPr>
                <w:rFonts w:asciiTheme="minorHAnsi" w:hAnsiTheme="minorHAnsi" w:cstheme="minorHAnsi"/>
                <w:szCs w:val="20"/>
              </w:rPr>
              <w:t>Luuc Smit</w:t>
            </w:r>
          </w:p>
        </w:tc>
        <w:tc>
          <w:tcPr>
            <w:tcW w:w="1268" w:type="dxa"/>
          </w:tcPr>
          <w:p w14:paraId="14782457"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MC</w:t>
            </w:r>
          </w:p>
        </w:tc>
      </w:tr>
      <w:tr w:rsidR="000C1A0C" w:rsidRPr="00531785" w14:paraId="47F07627" w14:textId="77777777" w:rsidTr="00CC382A">
        <w:tc>
          <w:tcPr>
            <w:tcW w:w="1062" w:type="dxa"/>
          </w:tcPr>
          <w:p w14:paraId="68D847D9"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5</w:t>
            </w:r>
          </w:p>
        </w:tc>
        <w:tc>
          <w:tcPr>
            <w:tcW w:w="837" w:type="dxa"/>
          </w:tcPr>
          <w:p w14:paraId="4C49374F"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2FDBA59F"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Ouderen en rouw</w:t>
            </w:r>
          </w:p>
        </w:tc>
        <w:tc>
          <w:tcPr>
            <w:tcW w:w="1824" w:type="dxa"/>
          </w:tcPr>
          <w:p w14:paraId="3D2E70DD" w14:textId="77777777" w:rsidR="000C1A0C" w:rsidRDefault="000C1A0C" w:rsidP="00647FEF">
            <w:pPr>
              <w:rPr>
                <w:rFonts w:asciiTheme="minorHAnsi" w:hAnsiTheme="minorHAnsi" w:cstheme="minorHAnsi"/>
                <w:szCs w:val="20"/>
              </w:rPr>
            </w:pPr>
            <w:r w:rsidRPr="00531785">
              <w:rPr>
                <w:rFonts w:asciiTheme="minorHAnsi" w:hAnsiTheme="minorHAnsi" w:cstheme="minorHAnsi"/>
                <w:szCs w:val="20"/>
              </w:rPr>
              <w:t xml:space="preserve">Bram Bakker </w:t>
            </w:r>
          </w:p>
          <w:p w14:paraId="39ACA547" w14:textId="77777777" w:rsidR="000C1A0C" w:rsidRPr="00531785" w:rsidRDefault="000C1A0C" w:rsidP="00647FEF">
            <w:pPr>
              <w:rPr>
                <w:rFonts w:asciiTheme="minorHAnsi" w:hAnsiTheme="minorHAnsi" w:cstheme="minorHAnsi"/>
                <w:szCs w:val="20"/>
              </w:rPr>
            </w:pPr>
            <w:r>
              <w:rPr>
                <w:rFonts w:asciiTheme="minorHAnsi" w:hAnsiTheme="minorHAnsi" w:cstheme="minorHAnsi"/>
                <w:szCs w:val="20"/>
              </w:rPr>
              <w:t>Luuc Smit</w:t>
            </w:r>
          </w:p>
        </w:tc>
        <w:tc>
          <w:tcPr>
            <w:tcW w:w="1268" w:type="dxa"/>
          </w:tcPr>
          <w:p w14:paraId="2F4D6A36"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MC</w:t>
            </w:r>
          </w:p>
        </w:tc>
      </w:tr>
      <w:tr w:rsidR="000C1A0C" w:rsidRPr="00531785" w14:paraId="11D1ACA3" w14:textId="77777777" w:rsidTr="00CC382A">
        <w:tc>
          <w:tcPr>
            <w:tcW w:w="1062" w:type="dxa"/>
          </w:tcPr>
          <w:p w14:paraId="6EF19C84"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6</w:t>
            </w:r>
          </w:p>
        </w:tc>
        <w:tc>
          <w:tcPr>
            <w:tcW w:w="837" w:type="dxa"/>
          </w:tcPr>
          <w:p w14:paraId="460E78CD"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343D2C43"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Scheiding</w:t>
            </w:r>
          </w:p>
        </w:tc>
        <w:tc>
          <w:tcPr>
            <w:tcW w:w="1824" w:type="dxa"/>
          </w:tcPr>
          <w:p w14:paraId="56EE96D8" w14:textId="77777777" w:rsidR="000C1A0C" w:rsidRDefault="000C1A0C" w:rsidP="00647FEF">
            <w:pPr>
              <w:rPr>
                <w:rFonts w:asciiTheme="minorHAnsi" w:hAnsiTheme="minorHAnsi" w:cstheme="minorHAnsi"/>
                <w:szCs w:val="20"/>
              </w:rPr>
            </w:pPr>
            <w:r w:rsidRPr="00531785">
              <w:rPr>
                <w:rFonts w:asciiTheme="minorHAnsi" w:hAnsiTheme="minorHAnsi" w:cstheme="minorHAnsi"/>
                <w:szCs w:val="20"/>
              </w:rPr>
              <w:t xml:space="preserve">Manu </w:t>
            </w:r>
            <w:proofErr w:type="spellStart"/>
            <w:r w:rsidRPr="00531785">
              <w:rPr>
                <w:rFonts w:asciiTheme="minorHAnsi" w:hAnsiTheme="minorHAnsi" w:cstheme="minorHAnsi"/>
                <w:szCs w:val="20"/>
              </w:rPr>
              <w:t>Keirse</w:t>
            </w:r>
            <w:proofErr w:type="spellEnd"/>
          </w:p>
          <w:p w14:paraId="1A1DB470" w14:textId="77777777" w:rsidR="000C1A0C" w:rsidRPr="00531785" w:rsidRDefault="000C1A0C" w:rsidP="00647FEF">
            <w:pPr>
              <w:rPr>
                <w:rFonts w:asciiTheme="minorHAnsi" w:hAnsiTheme="minorHAnsi" w:cstheme="minorHAnsi"/>
                <w:szCs w:val="20"/>
              </w:rPr>
            </w:pPr>
            <w:r>
              <w:rPr>
                <w:rFonts w:asciiTheme="minorHAnsi" w:hAnsiTheme="minorHAnsi" w:cstheme="minorHAnsi"/>
                <w:szCs w:val="20"/>
              </w:rPr>
              <w:t>Luuc Smit</w:t>
            </w:r>
          </w:p>
        </w:tc>
        <w:tc>
          <w:tcPr>
            <w:tcW w:w="1268" w:type="dxa"/>
          </w:tcPr>
          <w:p w14:paraId="009FE99C"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MC</w:t>
            </w:r>
          </w:p>
        </w:tc>
      </w:tr>
      <w:tr w:rsidR="000C1A0C" w:rsidRPr="00531785" w14:paraId="08C9ACED" w14:textId="77777777" w:rsidTr="00CC382A">
        <w:tc>
          <w:tcPr>
            <w:tcW w:w="1062" w:type="dxa"/>
          </w:tcPr>
          <w:p w14:paraId="33D8AE14"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7</w:t>
            </w:r>
          </w:p>
        </w:tc>
        <w:tc>
          <w:tcPr>
            <w:tcW w:w="837" w:type="dxa"/>
          </w:tcPr>
          <w:p w14:paraId="1A9AF179"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452E73A1"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Te vroeg overleden</w:t>
            </w:r>
          </w:p>
          <w:p w14:paraId="2216C051" w14:textId="77777777" w:rsidR="000C1A0C" w:rsidRPr="00531785" w:rsidRDefault="000C1A0C" w:rsidP="00531785">
            <w:pPr>
              <w:rPr>
                <w:rFonts w:asciiTheme="minorHAnsi" w:hAnsiTheme="minorHAnsi" w:cstheme="minorHAnsi"/>
                <w:szCs w:val="20"/>
              </w:rPr>
            </w:pPr>
            <w:proofErr w:type="gramStart"/>
            <w:r w:rsidRPr="00531785">
              <w:rPr>
                <w:rFonts w:asciiTheme="minorHAnsi" w:hAnsiTheme="minorHAnsi" w:cstheme="minorHAnsi"/>
                <w:szCs w:val="20"/>
              </w:rPr>
              <w:t>kinderen</w:t>
            </w:r>
            <w:proofErr w:type="gramEnd"/>
          </w:p>
        </w:tc>
        <w:tc>
          <w:tcPr>
            <w:tcW w:w="1824" w:type="dxa"/>
          </w:tcPr>
          <w:p w14:paraId="7761565D" w14:textId="77777777" w:rsidR="000C1A0C" w:rsidRDefault="000C1A0C" w:rsidP="00647FEF">
            <w:pPr>
              <w:rPr>
                <w:rFonts w:asciiTheme="minorHAnsi" w:hAnsiTheme="minorHAnsi" w:cstheme="minorHAnsi"/>
                <w:szCs w:val="20"/>
              </w:rPr>
            </w:pPr>
            <w:proofErr w:type="spellStart"/>
            <w:r w:rsidRPr="00531785">
              <w:rPr>
                <w:rFonts w:asciiTheme="minorHAnsi" w:hAnsiTheme="minorHAnsi" w:cstheme="minorHAnsi"/>
                <w:szCs w:val="20"/>
              </w:rPr>
              <w:t>Joachi</w:t>
            </w:r>
            <w:r>
              <w:rPr>
                <w:rFonts w:asciiTheme="minorHAnsi" w:hAnsiTheme="minorHAnsi" w:cstheme="minorHAnsi"/>
                <w:szCs w:val="20"/>
              </w:rPr>
              <w:t>e</w:t>
            </w:r>
            <w:r w:rsidRPr="00531785">
              <w:rPr>
                <w:rFonts w:asciiTheme="minorHAnsi" w:hAnsiTheme="minorHAnsi" w:cstheme="minorHAnsi"/>
                <w:szCs w:val="20"/>
              </w:rPr>
              <w:t>m</w:t>
            </w:r>
            <w:proofErr w:type="spellEnd"/>
            <w:r w:rsidRPr="00531785">
              <w:rPr>
                <w:rFonts w:asciiTheme="minorHAnsi" w:hAnsiTheme="minorHAnsi" w:cstheme="minorHAnsi"/>
                <w:szCs w:val="20"/>
              </w:rPr>
              <w:t xml:space="preserve"> Duijndam </w:t>
            </w:r>
          </w:p>
          <w:p w14:paraId="6C3B328E" w14:textId="77777777" w:rsidR="000C1A0C" w:rsidRPr="00531785" w:rsidRDefault="000C1A0C" w:rsidP="00647FEF">
            <w:pPr>
              <w:rPr>
                <w:rFonts w:asciiTheme="minorHAnsi" w:hAnsiTheme="minorHAnsi" w:cstheme="minorHAnsi"/>
                <w:szCs w:val="20"/>
              </w:rPr>
            </w:pPr>
            <w:r>
              <w:rPr>
                <w:rFonts w:asciiTheme="minorHAnsi" w:hAnsiTheme="minorHAnsi" w:cstheme="minorHAnsi"/>
                <w:szCs w:val="20"/>
              </w:rPr>
              <w:t>Luuc Smit</w:t>
            </w:r>
          </w:p>
        </w:tc>
        <w:tc>
          <w:tcPr>
            <w:tcW w:w="1268" w:type="dxa"/>
          </w:tcPr>
          <w:p w14:paraId="360F6CB2"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MC</w:t>
            </w:r>
          </w:p>
        </w:tc>
      </w:tr>
      <w:tr w:rsidR="000C1A0C" w:rsidRPr="00531785" w14:paraId="066169C8" w14:textId="77777777" w:rsidTr="00CC382A">
        <w:tc>
          <w:tcPr>
            <w:tcW w:w="1062" w:type="dxa"/>
          </w:tcPr>
          <w:p w14:paraId="3BFBC5C8"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8</w:t>
            </w:r>
          </w:p>
        </w:tc>
        <w:tc>
          <w:tcPr>
            <w:tcW w:w="837" w:type="dxa"/>
          </w:tcPr>
          <w:p w14:paraId="44DF60A6"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488B95B9"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Trauma en rouw</w:t>
            </w:r>
          </w:p>
        </w:tc>
        <w:tc>
          <w:tcPr>
            <w:tcW w:w="1824" w:type="dxa"/>
          </w:tcPr>
          <w:p w14:paraId="2C9E7D61" w14:textId="77777777" w:rsidR="000C1A0C" w:rsidRPr="00531785" w:rsidRDefault="000C1A0C" w:rsidP="00647FEF">
            <w:pPr>
              <w:rPr>
                <w:rFonts w:asciiTheme="minorHAnsi" w:hAnsiTheme="minorHAnsi" w:cstheme="minorHAnsi"/>
                <w:szCs w:val="20"/>
              </w:rPr>
            </w:pPr>
            <w:r w:rsidRPr="00531785">
              <w:rPr>
                <w:rFonts w:asciiTheme="minorHAnsi" w:hAnsiTheme="minorHAnsi" w:cstheme="minorHAnsi"/>
                <w:szCs w:val="20"/>
              </w:rPr>
              <w:t xml:space="preserve">Manu </w:t>
            </w:r>
            <w:proofErr w:type="spellStart"/>
            <w:r w:rsidRPr="00531785">
              <w:rPr>
                <w:rFonts w:asciiTheme="minorHAnsi" w:hAnsiTheme="minorHAnsi" w:cstheme="minorHAnsi"/>
                <w:szCs w:val="20"/>
              </w:rPr>
              <w:t>Keirse</w:t>
            </w:r>
            <w:proofErr w:type="spellEnd"/>
            <w:r w:rsidRPr="00531785">
              <w:rPr>
                <w:rFonts w:asciiTheme="minorHAnsi" w:hAnsiTheme="minorHAnsi" w:cstheme="minorHAnsi"/>
                <w:szCs w:val="20"/>
              </w:rPr>
              <w:t>&amp;</w:t>
            </w:r>
          </w:p>
          <w:p w14:paraId="573CAA5C" w14:textId="77777777" w:rsidR="000C1A0C" w:rsidRPr="00531785" w:rsidRDefault="000C1A0C" w:rsidP="00647FEF">
            <w:pPr>
              <w:rPr>
                <w:rFonts w:asciiTheme="minorHAnsi" w:hAnsiTheme="minorHAnsi" w:cstheme="minorHAnsi"/>
                <w:szCs w:val="20"/>
              </w:rPr>
            </w:pPr>
            <w:r w:rsidRPr="00531785">
              <w:rPr>
                <w:rFonts w:asciiTheme="minorHAnsi" w:hAnsiTheme="minorHAnsi" w:cstheme="minorHAnsi"/>
                <w:szCs w:val="20"/>
              </w:rPr>
              <w:t>Luuc Smit</w:t>
            </w:r>
          </w:p>
        </w:tc>
        <w:tc>
          <w:tcPr>
            <w:tcW w:w="1268" w:type="dxa"/>
          </w:tcPr>
          <w:p w14:paraId="4D606722"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MC</w:t>
            </w:r>
          </w:p>
        </w:tc>
      </w:tr>
      <w:tr w:rsidR="000C1A0C" w:rsidRPr="00531785" w14:paraId="1F786C82" w14:textId="77777777" w:rsidTr="00CC382A">
        <w:tc>
          <w:tcPr>
            <w:tcW w:w="1062" w:type="dxa"/>
          </w:tcPr>
          <w:p w14:paraId="6223DCBE"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9</w:t>
            </w:r>
          </w:p>
        </w:tc>
        <w:tc>
          <w:tcPr>
            <w:tcW w:w="837" w:type="dxa"/>
          </w:tcPr>
          <w:p w14:paraId="14D862FB"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4C59F79F"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 xml:space="preserve">Zelfdoding </w:t>
            </w:r>
          </w:p>
        </w:tc>
        <w:tc>
          <w:tcPr>
            <w:tcW w:w="1824" w:type="dxa"/>
          </w:tcPr>
          <w:p w14:paraId="11591FA7" w14:textId="77777777" w:rsidR="000C1A0C" w:rsidRPr="00531785" w:rsidRDefault="000C1A0C" w:rsidP="00647FEF">
            <w:pPr>
              <w:rPr>
                <w:rFonts w:asciiTheme="minorHAnsi" w:hAnsiTheme="minorHAnsi" w:cstheme="minorHAnsi"/>
                <w:szCs w:val="20"/>
              </w:rPr>
            </w:pPr>
            <w:r w:rsidRPr="00531785">
              <w:rPr>
                <w:rFonts w:asciiTheme="minorHAnsi" w:hAnsiTheme="minorHAnsi" w:cstheme="minorHAnsi"/>
                <w:szCs w:val="20"/>
              </w:rPr>
              <w:t>Luuc Smit</w:t>
            </w:r>
          </w:p>
        </w:tc>
        <w:tc>
          <w:tcPr>
            <w:tcW w:w="1268" w:type="dxa"/>
          </w:tcPr>
          <w:p w14:paraId="23200BFB" w14:textId="77777777" w:rsidR="000C1A0C" w:rsidRPr="00531785" w:rsidRDefault="000C1A0C" w:rsidP="00647FEF">
            <w:pPr>
              <w:jc w:val="center"/>
              <w:rPr>
                <w:rFonts w:asciiTheme="minorHAnsi" w:hAnsiTheme="minorHAnsi" w:cstheme="minorHAnsi"/>
                <w:szCs w:val="20"/>
              </w:rPr>
            </w:pPr>
          </w:p>
        </w:tc>
      </w:tr>
      <w:tr w:rsidR="000C1A0C" w:rsidRPr="00531785" w14:paraId="124F3573" w14:textId="77777777" w:rsidTr="00CC382A">
        <w:tc>
          <w:tcPr>
            <w:tcW w:w="1062" w:type="dxa"/>
          </w:tcPr>
          <w:p w14:paraId="69E78646"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10</w:t>
            </w:r>
          </w:p>
        </w:tc>
        <w:tc>
          <w:tcPr>
            <w:tcW w:w="837" w:type="dxa"/>
          </w:tcPr>
          <w:p w14:paraId="72171D78"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7BD26FF6"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Afscheid nemen</w:t>
            </w:r>
          </w:p>
        </w:tc>
        <w:tc>
          <w:tcPr>
            <w:tcW w:w="1824" w:type="dxa"/>
          </w:tcPr>
          <w:p w14:paraId="49E94F63" w14:textId="77777777" w:rsidR="000C1A0C" w:rsidRDefault="000C1A0C" w:rsidP="00647FEF">
            <w:pPr>
              <w:rPr>
                <w:rFonts w:asciiTheme="minorHAnsi" w:hAnsiTheme="minorHAnsi" w:cstheme="minorHAnsi"/>
                <w:szCs w:val="20"/>
              </w:rPr>
            </w:pPr>
            <w:r w:rsidRPr="00531785">
              <w:rPr>
                <w:rFonts w:asciiTheme="minorHAnsi" w:hAnsiTheme="minorHAnsi" w:cstheme="minorHAnsi"/>
                <w:szCs w:val="20"/>
              </w:rPr>
              <w:t xml:space="preserve">Manu </w:t>
            </w:r>
            <w:proofErr w:type="spellStart"/>
            <w:r w:rsidRPr="00531785">
              <w:rPr>
                <w:rFonts w:asciiTheme="minorHAnsi" w:hAnsiTheme="minorHAnsi" w:cstheme="minorHAnsi"/>
                <w:szCs w:val="20"/>
              </w:rPr>
              <w:t>Keirse</w:t>
            </w:r>
            <w:proofErr w:type="spellEnd"/>
          </w:p>
          <w:p w14:paraId="169764FB" w14:textId="77777777" w:rsidR="000C1A0C" w:rsidRPr="00531785" w:rsidRDefault="000C1A0C" w:rsidP="00647FEF">
            <w:pPr>
              <w:rPr>
                <w:rFonts w:asciiTheme="minorHAnsi" w:hAnsiTheme="minorHAnsi" w:cstheme="minorHAnsi"/>
                <w:szCs w:val="20"/>
              </w:rPr>
            </w:pPr>
            <w:r>
              <w:rPr>
                <w:rFonts w:asciiTheme="minorHAnsi" w:hAnsiTheme="minorHAnsi" w:cstheme="minorHAnsi"/>
                <w:szCs w:val="20"/>
              </w:rPr>
              <w:t>Luuc Smit</w:t>
            </w:r>
          </w:p>
        </w:tc>
        <w:tc>
          <w:tcPr>
            <w:tcW w:w="1268" w:type="dxa"/>
          </w:tcPr>
          <w:p w14:paraId="4909A6C2"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MC</w:t>
            </w:r>
          </w:p>
        </w:tc>
      </w:tr>
      <w:tr w:rsidR="000C1A0C" w:rsidRPr="00531785" w14:paraId="5FF40D0C" w14:textId="77777777" w:rsidTr="00CC382A">
        <w:tc>
          <w:tcPr>
            <w:tcW w:w="1062" w:type="dxa"/>
          </w:tcPr>
          <w:p w14:paraId="03C22F82"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11</w:t>
            </w:r>
          </w:p>
        </w:tc>
        <w:tc>
          <w:tcPr>
            <w:tcW w:w="837" w:type="dxa"/>
          </w:tcPr>
          <w:p w14:paraId="4BA54094"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1DAB4A01"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Begraven cremeren en afscheid nemen</w:t>
            </w:r>
          </w:p>
        </w:tc>
        <w:tc>
          <w:tcPr>
            <w:tcW w:w="1824" w:type="dxa"/>
          </w:tcPr>
          <w:p w14:paraId="519F7113" w14:textId="77777777" w:rsidR="000C1A0C" w:rsidRPr="00531785" w:rsidRDefault="000C1A0C" w:rsidP="00647FEF">
            <w:pPr>
              <w:rPr>
                <w:rFonts w:asciiTheme="minorHAnsi" w:hAnsiTheme="minorHAnsi" w:cstheme="minorHAnsi"/>
                <w:szCs w:val="20"/>
              </w:rPr>
            </w:pPr>
            <w:r w:rsidRPr="00531785">
              <w:rPr>
                <w:rFonts w:asciiTheme="minorHAnsi" w:hAnsiTheme="minorHAnsi" w:cstheme="minorHAnsi"/>
                <w:szCs w:val="20"/>
              </w:rPr>
              <w:t>Luuc Smit</w:t>
            </w:r>
          </w:p>
        </w:tc>
        <w:tc>
          <w:tcPr>
            <w:tcW w:w="1268" w:type="dxa"/>
          </w:tcPr>
          <w:p w14:paraId="6CC1C01D" w14:textId="77777777" w:rsidR="000C1A0C" w:rsidRPr="00531785" w:rsidRDefault="000C1A0C" w:rsidP="00647FEF">
            <w:pPr>
              <w:jc w:val="center"/>
              <w:rPr>
                <w:rFonts w:asciiTheme="minorHAnsi" w:hAnsiTheme="minorHAnsi" w:cstheme="minorHAnsi"/>
                <w:szCs w:val="20"/>
              </w:rPr>
            </w:pPr>
          </w:p>
        </w:tc>
      </w:tr>
      <w:tr w:rsidR="000C1A0C" w:rsidRPr="00531785" w14:paraId="2A966FC0" w14:textId="77777777" w:rsidTr="00CC382A">
        <w:tc>
          <w:tcPr>
            <w:tcW w:w="1062" w:type="dxa"/>
          </w:tcPr>
          <w:p w14:paraId="30A57095" w14:textId="77777777" w:rsidR="000C1A0C" w:rsidRPr="00531785" w:rsidRDefault="000C1A0C" w:rsidP="00647FEF">
            <w:pPr>
              <w:jc w:val="center"/>
              <w:rPr>
                <w:rFonts w:asciiTheme="minorHAnsi" w:hAnsiTheme="minorHAnsi" w:cstheme="minorHAnsi"/>
                <w:b/>
                <w:szCs w:val="20"/>
              </w:rPr>
            </w:pPr>
            <w:r w:rsidRPr="00531785">
              <w:rPr>
                <w:rFonts w:asciiTheme="minorHAnsi" w:hAnsiTheme="minorHAnsi" w:cstheme="minorHAnsi"/>
                <w:b/>
                <w:szCs w:val="20"/>
              </w:rPr>
              <w:t>12</w:t>
            </w:r>
          </w:p>
        </w:tc>
        <w:tc>
          <w:tcPr>
            <w:tcW w:w="837" w:type="dxa"/>
          </w:tcPr>
          <w:p w14:paraId="55DCDB32"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14D1E98E"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Zingeving en religie</w:t>
            </w:r>
          </w:p>
        </w:tc>
        <w:tc>
          <w:tcPr>
            <w:tcW w:w="1824" w:type="dxa"/>
          </w:tcPr>
          <w:p w14:paraId="2A47B9F1" w14:textId="77777777" w:rsidR="000C1A0C" w:rsidRDefault="000C1A0C" w:rsidP="00647FEF">
            <w:pPr>
              <w:rPr>
                <w:rFonts w:asciiTheme="minorHAnsi" w:hAnsiTheme="minorHAnsi" w:cstheme="minorHAnsi"/>
                <w:szCs w:val="20"/>
              </w:rPr>
            </w:pPr>
            <w:proofErr w:type="spellStart"/>
            <w:r w:rsidRPr="00531785">
              <w:rPr>
                <w:rFonts w:asciiTheme="minorHAnsi" w:hAnsiTheme="minorHAnsi" w:cstheme="minorHAnsi"/>
                <w:szCs w:val="20"/>
              </w:rPr>
              <w:t>Joachiem</w:t>
            </w:r>
            <w:proofErr w:type="spellEnd"/>
            <w:r w:rsidRPr="00531785">
              <w:rPr>
                <w:rFonts w:asciiTheme="minorHAnsi" w:hAnsiTheme="minorHAnsi" w:cstheme="minorHAnsi"/>
                <w:szCs w:val="20"/>
              </w:rPr>
              <w:t xml:space="preserve"> </w:t>
            </w:r>
            <w:proofErr w:type="spellStart"/>
            <w:r w:rsidRPr="00531785">
              <w:rPr>
                <w:rFonts w:asciiTheme="minorHAnsi" w:hAnsiTheme="minorHAnsi" w:cstheme="minorHAnsi"/>
                <w:szCs w:val="20"/>
              </w:rPr>
              <w:t>Duyndam</w:t>
            </w:r>
            <w:proofErr w:type="spellEnd"/>
          </w:p>
          <w:p w14:paraId="1CB52D84" w14:textId="77777777" w:rsidR="000C1A0C" w:rsidRPr="00531785" w:rsidRDefault="000C1A0C" w:rsidP="00647FEF">
            <w:pPr>
              <w:rPr>
                <w:rFonts w:asciiTheme="minorHAnsi" w:hAnsiTheme="minorHAnsi" w:cstheme="minorHAnsi"/>
                <w:szCs w:val="20"/>
              </w:rPr>
            </w:pPr>
            <w:r>
              <w:rPr>
                <w:rFonts w:asciiTheme="minorHAnsi" w:hAnsiTheme="minorHAnsi" w:cstheme="minorHAnsi"/>
                <w:szCs w:val="20"/>
              </w:rPr>
              <w:t>Luuc Smit</w:t>
            </w:r>
          </w:p>
        </w:tc>
        <w:tc>
          <w:tcPr>
            <w:tcW w:w="1268" w:type="dxa"/>
          </w:tcPr>
          <w:p w14:paraId="6D9FE80F"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MC</w:t>
            </w:r>
          </w:p>
        </w:tc>
      </w:tr>
      <w:tr w:rsidR="000C1A0C" w:rsidRPr="00531785" w14:paraId="46187A50" w14:textId="77777777" w:rsidTr="00CC382A">
        <w:tc>
          <w:tcPr>
            <w:tcW w:w="1062" w:type="dxa"/>
          </w:tcPr>
          <w:p w14:paraId="6849EC98" w14:textId="77777777" w:rsidR="000C1A0C" w:rsidRPr="00531785" w:rsidRDefault="000C1A0C" w:rsidP="00647FEF">
            <w:pPr>
              <w:jc w:val="center"/>
              <w:rPr>
                <w:rFonts w:asciiTheme="minorHAnsi" w:hAnsiTheme="minorHAnsi" w:cstheme="minorHAnsi"/>
                <w:b/>
                <w:szCs w:val="20"/>
              </w:rPr>
            </w:pPr>
            <w:r>
              <w:rPr>
                <w:rFonts w:asciiTheme="minorHAnsi" w:hAnsiTheme="minorHAnsi" w:cstheme="minorHAnsi"/>
                <w:b/>
                <w:szCs w:val="20"/>
              </w:rPr>
              <w:t>13</w:t>
            </w:r>
          </w:p>
        </w:tc>
        <w:tc>
          <w:tcPr>
            <w:tcW w:w="837" w:type="dxa"/>
          </w:tcPr>
          <w:p w14:paraId="770666DF" w14:textId="77777777" w:rsidR="000C1A0C" w:rsidRPr="00531785" w:rsidRDefault="000C1A0C" w:rsidP="00647FEF">
            <w:pPr>
              <w:jc w:val="center"/>
              <w:rPr>
                <w:rFonts w:asciiTheme="minorHAnsi" w:hAnsiTheme="minorHAnsi" w:cstheme="minorHAnsi"/>
                <w:szCs w:val="20"/>
              </w:rPr>
            </w:pPr>
            <w:r w:rsidRPr="00531785">
              <w:rPr>
                <w:rFonts w:asciiTheme="minorHAnsi" w:hAnsiTheme="minorHAnsi" w:cstheme="minorHAnsi"/>
                <w:szCs w:val="20"/>
              </w:rPr>
              <w:t>2</w:t>
            </w:r>
          </w:p>
        </w:tc>
        <w:tc>
          <w:tcPr>
            <w:tcW w:w="1985" w:type="dxa"/>
          </w:tcPr>
          <w:p w14:paraId="4BA5692E"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 xml:space="preserve">Afronding </w:t>
            </w:r>
          </w:p>
        </w:tc>
        <w:tc>
          <w:tcPr>
            <w:tcW w:w="1824" w:type="dxa"/>
          </w:tcPr>
          <w:p w14:paraId="396DAF54" w14:textId="77777777" w:rsidR="000C1A0C" w:rsidRPr="00531785" w:rsidRDefault="000C1A0C" w:rsidP="00647FEF">
            <w:pPr>
              <w:rPr>
                <w:rFonts w:asciiTheme="minorHAnsi" w:hAnsiTheme="minorHAnsi" w:cstheme="minorHAnsi"/>
                <w:szCs w:val="20"/>
              </w:rPr>
            </w:pPr>
            <w:r w:rsidRPr="00531785">
              <w:rPr>
                <w:rFonts w:asciiTheme="minorHAnsi" w:hAnsiTheme="minorHAnsi" w:cstheme="minorHAnsi"/>
                <w:szCs w:val="20"/>
              </w:rPr>
              <w:t xml:space="preserve">Manu </w:t>
            </w:r>
            <w:proofErr w:type="spellStart"/>
            <w:r w:rsidRPr="00531785">
              <w:rPr>
                <w:rFonts w:asciiTheme="minorHAnsi" w:hAnsiTheme="minorHAnsi" w:cstheme="minorHAnsi"/>
                <w:szCs w:val="20"/>
              </w:rPr>
              <w:t>Keirse</w:t>
            </w:r>
            <w:proofErr w:type="spellEnd"/>
            <w:r w:rsidRPr="00531785">
              <w:rPr>
                <w:rFonts w:asciiTheme="minorHAnsi" w:hAnsiTheme="minorHAnsi" w:cstheme="minorHAnsi"/>
                <w:szCs w:val="20"/>
              </w:rPr>
              <w:t xml:space="preserve"> &amp; Luuc Smit &amp;</w:t>
            </w:r>
          </w:p>
          <w:p w14:paraId="3FEBF02C" w14:textId="77777777" w:rsidR="000C1A0C" w:rsidRPr="00531785" w:rsidRDefault="000C1A0C" w:rsidP="00531785">
            <w:pPr>
              <w:rPr>
                <w:rFonts w:asciiTheme="minorHAnsi" w:hAnsiTheme="minorHAnsi" w:cstheme="minorHAnsi"/>
                <w:szCs w:val="20"/>
              </w:rPr>
            </w:pPr>
            <w:r w:rsidRPr="00531785">
              <w:rPr>
                <w:rFonts w:asciiTheme="minorHAnsi" w:hAnsiTheme="minorHAnsi" w:cstheme="minorHAnsi"/>
                <w:szCs w:val="20"/>
              </w:rPr>
              <w:t xml:space="preserve">Door </w:t>
            </w:r>
            <w:proofErr w:type="spellStart"/>
            <w:r w:rsidRPr="00531785">
              <w:rPr>
                <w:rFonts w:asciiTheme="minorHAnsi" w:hAnsiTheme="minorHAnsi" w:cstheme="minorHAnsi"/>
                <w:szCs w:val="20"/>
              </w:rPr>
              <w:t>Jakobsen</w:t>
            </w:r>
            <w:proofErr w:type="spellEnd"/>
          </w:p>
        </w:tc>
        <w:tc>
          <w:tcPr>
            <w:tcW w:w="1268" w:type="dxa"/>
          </w:tcPr>
          <w:p w14:paraId="5969ACD6" w14:textId="75240A60" w:rsidR="000C1A0C" w:rsidRPr="00531785" w:rsidRDefault="000E2097" w:rsidP="00647FEF">
            <w:pPr>
              <w:jc w:val="center"/>
              <w:rPr>
                <w:rFonts w:asciiTheme="minorHAnsi" w:hAnsiTheme="minorHAnsi" w:cstheme="minorHAnsi"/>
                <w:szCs w:val="20"/>
              </w:rPr>
            </w:pPr>
            <w:r>
              <w:rPr>
                <w:rFonts w:asciiTheme="minorHAnsi" w:hAnsiTheme="minorHAnsi" w:cstheme="minorHAnsi"/>
                <w:szCs w:val="20"/>
              </w:rPr>
              <w:t>MC</w:t>
            </w:r>
          </w:p>
        </w:tc>
      </w:tr>
    </w:tbl>
    <w:p w14:paraId="34193078" w14:textId="77777777" w:rsidR="00E4793F" w:rsidRPr="00531785" w:rsidRDefault="00E4793F" w:rsidP="0069507E">
      <w:pPr>
        <w:pStyle w:val="Kop3"/>
        <w:rPr>
          <w:rFonts w:asciiTheme="minorHAnsi" w:hAnsiTheme="minorHAnsi" w:cstheme="minorHAnsi"/>
          <w:color w:val="auto"/>
          <w:sz w:val="20"/>
        </w:rPr>
      </w:pPr>
    </w:p>
    <w:p w14:paraId="45654A87" w14:textId="77777777" w:rsidR="00B745A5" w:rsidRPr="00531785" w:rsidRDefault="00B745A5" w:rsidP="0069507E">
      <w:pPr>
        <w:pStyle w:val="Kop3"/>
        <w:rPr>
          <w:rFonts w:asciiTheme="minorHAnsi" w:hAnsiTheme="minorHAnsi" w:cstheme="minorHAnsi"/>
          <w:color w:val="auto"/>
          <w:sz w:val="20"/>
        </w:rPr>
      </w:pPr>
    </w:p>
    <w:p w14:paraId="59E8FC33" w14:textId="77777777" w:rsidR="00E4793F" w:rsidRPr="00531785" w:rsidRDefault="007B5113" w:rsidP="00531785">
      <w:pPr>
        <w:pStyle w:val="Kop1"/>
        <w:rPr>
          <w:color w:val="005878" w:themeColor="accent1" w:themeShade="80"/>
          <w:sz w:val="28"/>
          <w:szCs w:val="28"/>
        </w:rPr>
      </w:pPr>
      <w:bookmarkStart w:id="3" w:name="_Toc13561924"/>
      <w:r w:rsidRPr="00531785">
        <w:rPr>
          <w:color w:val="005878" w:themeColor="accent1" w:themeShade="80"/>
          <w:sz w:val="28"/>
          <w:szCs w:val="28"/>
        </w:rPr>
        <w:t>D</w:t>
      </w:r>
      <w:r w:rsidR="00D94720" w:rsidRPr="00531785">
        <w:rPr>
          <w:color w:val="005878" w:themeColor="accent1" w:themeShade="80"/>
          <w:sz w:val="28"/>
          <w:szCs w:val="28"/>
        </w:rPr>
        <w:t>ocenten</w:t>
      </w:r>
      <w:r>
        <w:rPr>
          <w:color w:val="005878" w:themeColor="accent1" w:themeShade="80"/>
          <w:sz w:val="28"/>
          <w:szCs w:val="28"/>
        </w:rPr>
        <w:t xml:space="preserve"> team</w:t>
      </w:r>
      <w:bookmarkEnd w:id="3"/>
      <w:r w:rsidR="00D94720" w:rsidRPr="00531785">
        <w:rPr>
          <w:color w:val="005878" w:themeColor="accent1" w:themeShade="80"/>
          <w:sz w:val="28"/>
          <w:szCs w:val="28"/>
        </w:rPr>
        <w:t xml:space="preserve"> </w:t>
      </w:r>
    </w:p>
    <w:p w14:paraId="5A202497" w14:textId="77777777" w:rsidR="00531785" w:rsidRDefault="00531785" w:rsidP="00531785">
      <w:pPr>
        <w:spacing w:after="0" w:line="240" w:lineRule="auto"/>
        <w:rPr>
          <w:rFonts w:asciiTheme="minorHAnsi" w:hAnsiTheme="minorHAnsi" w:cstheme="minorHAnsi"/>
          <w:b/>
          <w:color w:val="005878" w:themeColor="accent1" w:themeShade="80"/>
          <w:szCs w:val="20"/>
        </w:rPr>
      </w:pPr>
    </w:p>
    <w:p w14:paraId="1E289C8F" w14:textId="75817D48" w:rsidR="00D07DF4" w:rsidRPr="00531785" w:rsidRDefault="00D07DF4" w:rsidP="00531785">
      <w:pPr>
        <w:spacing w:after="0" w:line="240" w:lineRule="auto"/>
        <w:rPr>
          <w:rFonts w:asciiTheme="minorHAnsi" w:hAnsiTheme="minorHAnsi" w:cstheme="minorHAnsi"/>
          <w:b/>
          <w:color w:val="005878" w:themeColor="accent1" w:themeShade="80"/>
          <w:szCs w:val="20"/>
        </w:rPr>
      </w:pPr>
      <w:r w:rsidRPr="00531785">
        <w:rPr>
          <w:rFonts w:asciiTheme="minorHAnsi" w:hAnsiTheme="minorHAnsi" w:cstheme="minorHAnsi"/>
          <w:b/>
          <w:color w:val="005878" w:themeColor="accent1" w:themeShade="80"/>
          <w:szCs w:val="20"/>
        </w:rPr>
        <w:t>Luuc Smit</w:t>
      </w:r>
      <w:r w:rsidR="000E2097">
        <w:rPr>
          <w:rFonts w:asciiTheme="minorHAnsi" w:hAnsiTheme="minorHAnsi" w:cstheme="minorHAnsi"/>
          <w:b/>
          <w:color w:val="005878" w:themeColor="accent1" w:themeShade="80"/>
          <w:szCs w:val="20"/>
        </w:rPr>
        <w:t xml:space="preserve"> MSc</w:t>
      </w:r>
    </w:p>
    <w:p w14:paraId="170ADC6A" w14:textId="77777777" w:rsidR="00D07DF4" w:rsidRPr="00531785" w:rsidRDefault="00531785" w:rsidP="00DC09BF">
      <w:pPr>
        <w:spacing w:line="240" w:lineRule="auto"/>
        <w:rPr>
          <w:rFonts w:asciiTheme="minorHAnsi" w:hAnsiTheme="minorHAnsi" w:cstheme="minorHAnsi"/>
          <w:szCs w:val="20"/>
        </w:rPr>
      </w:pPr>
      <w:r>
        <w:rPr>
          <w:rFonts w:asciiTheme="minorHAnsi" w:hAnsiTheme="minorHAnsi" w:cstheme="minorHAnsi"/>
          <w:szCs w:val="20"/>
        </w:rPr>
        <w:t>Z</w:t>
      </w:r>
      <w:r w:rsidR="00D07DF4" w:rsidRPr="00531785">
        <w:rPr>
          <w:rFonts w:asciiTheme="minorHAnsi" w:hAnsiTheme="minorHAnsi" w:cstheme="minorHAnsi"/>
          <w:szCs w:val="20"/>
        </w:rPr>
        <w:t xml:space="preserve">al gedurende de cursus constant aanwezig zijn en sommige </w:t>
      </w:r>
      <w:r w:rsidR="00CC382A" w:rsidRPr="00531785">
        <w:rPr>
          <w:rFonts w:asciiTheme="minorHAnsi" w:hAnsiTheme="minorHAnsi" w:cstheme="minorHAnsi"/>
          <w:szCs w:val="20"/>
        </w:rPr>
        <w:t>programmaonderdelen</w:t>
      </w:r>
      <w:r w:rsidR="00D07DF4" w:rsidRPr="00531785">
        <w:rPr>
          <w:rFonts w:asciiTheme="minorHAnsi" w:hAnsiTheme="minorHAnsi" w:cstheme="minorHAnsi"/>
          <w:szCs w:val="20"/>
        </w:rPr>
        <w:t xml:space="preserve"> geven. </w:t>
      </w:r>
      <w:r>
        <w:rPr>
          <w:rFonts w:asciiTheme="minorHAnsi" w:hAnsiTheme="minorHAnsi" w:cstheme="minorHAnsi"/>
          <w:szCs w:val="20"/>
        </w:rPr>
        <w:t xml:space="preserve">Hij </w:t>
      </w:r>
      <w:r w:rsidR="00D07DF4" w:rsidRPr="00531785">
        <w:rPr>
          <w:rFonts w:asciiTheme="minorHAnsi" w:hAnsiTheme="minorHAnsi" w:cstheme="minorHAnsi"/>
          <w:szCs w:val="20"/>
        </w:rPr>
        <w:t xml:space="preserve">is de verbindende en coördinerende docent gedurende de </w:t>
      </w:r>
      <w:r>
        <w:rPr>
          <w:rFonts w:asciiTheme="minorHAnsi" w:hAnsiTheme="minorHAnsi" w:cstheme="minorHAnsi"/>
          <w:szCs w:val="20"/>
        </w:rPr>
        <w:t xml:space="preserve">gehele </w:t>
      </w:r>
      <w:r w:rsidR="00D07DF4" w:rsidRPr="00531785">
        <w:rPr>
          <w:rFonts w:asciiTheme="minorHAnsi" w:hAnsiTheme="minorHAnsi" w:cstheme="minorHAnsi"/>
          <w:szCs w:val="20"/>
        </w:rPr>
        <w:t xml:space="preserve">opleiding </w:t>
      </w:r>
    </w:p>
    <w:p w14:paraId="16B68668" w14:textId="2298B73F" w:rsidR="0069507E" w:rsidRPr="00531785" w:rsidRDefault="000E2097" w:rsidP="00531785">
      <w:pPr>
        <w:spacing w:after="0" w:line="240" w:lineRule="auto"/>
        <w:rPr>
          <w:rFonts w:asciiTheme="minorHAnsi" w:hAnsiTheme="minorHAnsi" w:cstheme="minorHAnsi"/>
          <w:b/>
          <w:color w:val="005878" w:themeColor="accent1" w:themeShade="80"/>
          <w:szCs w:val="20"/>
        </w:rPr>
      </w:pPr>
      <w:proofErr w:type="spellStart"/>
      <w:r>
        <w:rPr>
          <w:rFonts w:asciiTheme="minorHAnsi" w:hAnsiTheme="minorHAnsi" w:cstheme="minorHAnsi"/>
          <w:b/>
          <w:color w:val="005878" w:themeColor="accent1" w:themeShade="80"/>
          <w:szCs w:val="20"/>
        </w:rPr>
        <w:t>Porf</w:t>
      </w:r>
      <w:proofErr w:type="spellEnd"/>
      <w:r>
        <w:rPr>
          <w:rFonts w:asciiTheme="minorHAnsi" w:hAnsiTheme="minorHAnsi" w:cstheme="minorHAnsi"/>
          <w:b/>
          <w:color w:val="005878" w:themeColor="accent1" w:themeShade="80"/>
          <w:szCs w:val="20"/>
        </w:rPr>
        <w:t xml:space="preserve"> dr. </w:t>
      </w:r>
      <w:r w:rsidR="0069507E" w:rsidRPr="00531785">
        <w:rPr>
          <w:rFonts w:asciiTheme="minorHAnsi" w:hAnsiTheme="minorHAnsi" w:cstheme="minorHAnsi"/>
          <w:b/>
          <w:color w:val="005878" w:themeColor="accent1" w:themeShade="80"/>
          <w:szCs w:val="20"/>
        </w:rPr>
        <w:t xml:space="preserve">Manu </w:t>
      </w:r>
      <w:proofErr w:type="spellStart"/>
      <w:r w:rsidR="0069507E" w:rsidRPr="00531785">
        <w:rPr>
          <w:rFonts w:asciiTheme="minorHAnsi" w:hAnsiTheme="minorHAnsi" w:cstheme="minorHAnsi"/>
          <w:b/>
          <w:color w:val="005878" w:themeColor="accent1" w:themeShade="80"/>
          <w:szCs w:val="20"/>
        </w:rPr>
        <w:t>Keirse</w:t>
      </w:r>
      <w:proofErr w:type="spellEnd"/>
      <w:r w:rsidR="0069507E" w:rsidRPr="00531785">
        <w:rPr>
          <w:rFonts w:asciiTheme="minorHAnsi" w:hAnsiTheme="minorHAnsi" w:cstheme="minorHAnsi"/>
          <w:b/>
          <w:color w:val="005878" w:themeColor="accent1" w:themeShade="80"/>
          <w:szCs w:val="20"/>
        </w:rPr>
        <w:t xml:space="preserve"> </w:t>
      </w:r>
    </w:p>
    <w:p w14:paraId="734F0A96" w14:textId="77777777" w:rsidR="0069507E" w:rsidRPr="00531785" w:rsidRDefault="007B5113" w:rsidP="00DC09BF">
      <w:pPr>
        <w:spacing w:line="240" w:lineRule="auto"/>
        <w:rPr>
          <w:rFonts w:asciiTheme="minorHAnsi" w:hAnsiTheme="minorHAnsi" w:cstheme="minorHAnsi"/>
          <w:szCs w:val="20"/>
        </w:rPr>
      </w:pPr>
      <w:r w:rsidRPr="00531785">
        <w:rPr>
          <w:rFonts w:asciiTheme="minorHAnsi" w:hAnsiTheme="minorHAnsi" w:cstheme="minorHAnsi"/>
          <w:szCs w:val="20"/>
        </w:rPr>
        <w:t>Elke maand</w:t>
      </w:r>
      <w:r w:rsidR="0069507E" w:rsidRPr="00531785">
        <w:rPr>
          <w:rFonts w:asciiTheme="minorHAnsi" w:hAnsiTheme="minorHAnsi" w:cstheme="minorHAnsi"/>
          <w:szCs w:val="20"/>
        </w:rPr>
        <w:t xml:space="preserve"> zal door prof. Manu </w:t>
      </w:r>
      <w:proofErr w:type="spellStart"/>
      <w:r w:rsidR="0069507E" w:rsidRPr="00531785">
        <w:rPr>
          <w:rFonts w:asciiTheme="minorHAnsi" w:hAnsiTheme="minorHAnsi" w:cstheme="minorHAnsi"/>
          <w:szCs w:val="20"/>
        </w:rPr>
        <w:t>Keirse</w:t>
      </w:r>
      <w:proofErr w:type="spellEnd"/>
      <w:r w:rsidR="0069507E" w:rsidRPr="00531785">
        <w:rPr>
          <w:rFonts w:asciiTheme="minorHAnsi" w:hAnsiTheme="minorHAnsi" w:cstheme="minorHAnsi"/>
          <w:szCs w:val="20"/>
        </w:rPr>
        <w:t xml:space="preserve"> een </w:t>
      </w:r>
      <w:r w:rsidR="00CC382A">
        <w:rPr>
          <w:rFonts w:asciiTheme="minorHAnsi" w:hAnsiTheme="minorHAnsi" w:cstheme="minorHAnsi"/>
          <w:szCs w:val="20"/>
        </w:rPr>
        <w:t>drie</w:t>
      </w:r>
      <w:r w:rsidR="00531785">
        <w:rPr>
          <w:rFonts w:asciiTheme="minorHAnsi" w:hAnsiTheme="minorHAnsi" w:cstheme="minorHAnsi"/>
          <w:szCs w:val="20"/>
        </w:rPr>
        <w:t xml:space="preserve"> uur durende </w:t>
      </w:r>
      <w:r w:rsidR="0069507E" w:rsidRPr="00531785">
        <w:rPr>
          <w:rFonts w:asciiTheme="minorHAnsi" w:hAnsiTheme="minorHAnsi" w:cstheme="minorHAnsi"/>
          <w:szCs w:val="20"/>
        </w:rPr>
        <w:t xml:space="preserve">masterclass worden </w:t>
      </w:r>
      <w:r w:rsidRPr="00531785">
        <w:rPr>
          <w:rFonts w:asciiTheme="minorHAnsi" w:hAnsiTheme="minorHAnsi" w:cstheme="minorHAnsi"/>
          <w:szCs w:val="20"/>
        </w:rPr>
        <w:t>verzorgd</w:t>
      </w:r>
      <w:r w:rsidR="0069507E" w:rsidRPr="00531785">
        <w:rPr>
          <w:rFonts w:asciiTheme="minorHAnsi" w:hAnsiTheme="minorHAnsi" w:cstheme="minorHAnsi"/>
          <w:szCs w:val="20"/>
        </w:rPr>
        <w:t xml:space="preserve"> vanaf 10.</w:t>
      </w:r>
      <w:r w:rsidR="00CC382A">
        <w:rPr>
          <w:rFonts w:asciiTheme="minorHAnsi" w:hAnsiTheme="minorHAnsi" w:cstheme="minorHAnsi"/>
          <w:szCs w:val="20"/>
        </w:rPr>
        <w:t xml:space="preserve">00 </w:t>
      </w:r>
      <w:r w:rsidR="0069507E" w:rsidRPr="00531785">
        <w:rPr>
          <w:rFonts w:asciiTheme="minorHAnsi" w:hAnsiTheme="minorHAnsi" w:cstheme="minorHAnsi"/>
          <w:szCs w:val="20"/>
        </w:rPr>
        <w:t>uur tot 1</w:t>
      </w:r>
      <w:r w:rsidR="00CC382A">
        <w:rPr>
          <w:rFonts w:asciiTheme="minorHAnsi" w:hAnsiTheme="minorHAnsi" w:cstheme="minorHAnsi"/>
          <w:szCs w:val="20"/>
        </w:rPr>
        <w:t>3</w:t>
      </w:r>
      <w:r w:rsidR="0069507E" w:rsidRPr="00531785">
        <w:rPr>
          <w:rFonts w:asciiTheme="minorHAnsi" w:hAnsiTheme="minorHAnsi" w:cstheme="minorHAnsi"/>
          <w:szCs w:val="20"/>
        </w:rPr>
        <w:t>.</w:t>
      </w:r>
      <w:r w:rsidR="00CC382A">
        <w:rPr>
          <w:rFonts w:asciiTheme="minorHAnsi" w:hAnsiTheme="minorHAnsi" w:cstheme="minorHAnsi"/>
          <w:szCs w:val="20"/>
        </w:rPr>
        <w:t>00</w:t>
      </w:r>
      <w:r w:rsidR="0069507E" w:rsidRPr="00531785">
        <w:rPr>
          <w:rFonts w:asciiTheme="minorHAnsi" w:hAnsiTheme="minorHAnsi" w:cstheme="minorHAnsi"/>
          <w:szCs w:val="20"/>
        </w:rPr>
        <w:t xml:space="preserve"> uur</w:t>
      </w:r>
    </w:p>
    <w:p w14:paraId="067846DF" w14:textId="77777777" w:rsidR="00CC382A" w:rsidRDefault="00CC382A" w:rsidP="00EC629E">
      <w:pPr>
        <w:spacing w:after="0" w:line="240" w:lineRule="auto"/>
        <w:rPr>
          <w:rFonts w:asciiTheme="minorHAnsi" w:hAnsiTheme="minorHAnsi" w:cstheme="minorHAnsi"/>
          <w:b/>
          <w:color w:val="005878" w:themeColor="accent1" w:themeShade="80"/>
          <w:szCs w:val="20"/>
        </w:rPr>
      </w:pPr>
    </w:p>
    <w:p w14:paraId="4F437A34" w14:textId="77777777" w:rsidR="00D07DF4" w:rsidRPr="00531785" w:rsidRDefault="00A13461" w:rsidP="00EC629E">
      <w:pPr>
        <w:spacing w:after="0" w:line="240" w:lineRule="auto"/>
        <w:rPr>
          <w:rFonts w:asciiTheme="minorHAnsi" w:hAnsiTheme="minorHAnsi" w:cstheme="minorHAnsi"/>
          <w:b/>
          <w:color w:val="005878" w:themeColor="accent1" w:themeShade="80"/>
          <w:szCs w:val="20"/>
        </w:rPr>
      </w:pPr>
      <w:r w:rsidRPr="00531785">
        <w:rPr>
          <w:rFonts w:asciiTheme="minorHAnsi" w:hAnsiTheme="minorHAnsi" w:cstheme="minorHAnsi"/>
          <w:b/>
          <w:color w:val="005878" w:themeColor="accent1" w:themeShade="80"/>
          <w:szCs w:val="20"/>
        </w:rPr>
        <w:t xml:space="preserve">Psychiater </w:t>
      </w:r>
      <w:r w:rsidR="00D07DF4" w:rsidRPr="00531785">
        <w:rPr>
          <w:rFonts w:asciiTheme="minorHAnsi" w:hAnsiTheme="minorHAnsi" w:cstheme="minorHAnsi"/>
          <w:b/>
          <w:color w:val="005878" w:themeColor="accent1" w:themeShade="80"/>
          <w:szCs w:val="20"/>
        </w:rPr>
        <w:t>Bram Bakker</w:t>
      </w:r>
    </w:p>
    <w:p w14:paraId="6AB408A3" w14:textId="77777777" w:rsidR="00D07DF4" w:rsidRPr="00531785" w:rsidRDefault="00D07DF4" w:rsidP="00DC09BF">
      <w:pPr>
        <w:spacing w:line="240" w:lineRule="auto"/>
        <w:rPr>
          <w:rFonts w:asciiTheme="minorHAnsi" w:hAnsiTheme="minorHAnsi" w:cstheme="minorHAnsi"/>
          <w:szCs w:val="20"/>
        </w:rPr>
      </w:pPr>
      <w:r w:rsidRPr="00531785">
        <w:rPr>
          <w:rFonts w:asciiTheme="minorHAnsi" w:hAnsiTheme="minorHAnsi" w:cstheme="minorHAnsi"/>
          <w:szCs w:val="20"/>
        </w:rPr>
        <w:t>Zal een masterclass verzorgen over medicatie en depressie</w:t>
      </w:r>
    </w:p>
    <w:p w14:paraId="17BC36B3" w14:textId="263433B8" w:rsidR="00EC629E" w:rsidRDefault="00A13461" w:rsidP="00531785">
      <w:pPr>
        <w:pStyle w:val="Lijstalinea"/>
        <w:numPr>
          <w:ilvl w:val="0"/>
          <w:numId w:val="16"/>
        </w:numPr>
        <w:spacing w:line="240" w:lineRule="auto"/>
        <w:rPr>
          <w:rFonts w:asciiTheme="minorHAnsi" w:hAnsiTheme="minorHAnsi" w:cstheme="minorHAnsi"/>
          <w:szCs w:val="20"/>
        </w:rPr>
      </w:pPr>
      <w:r w:rsidRPr="00531785">
        <w:rPr>
          <w:rFonts w:asciiTheme="minorHAnsi" w:hAnsiTheme="minorHAnsi" w:cstheme="minorHAnsi"/>
          <w:szCs w:val="20"/>
        </w:rPr>
        <w:t xml:space="preserve">Module over ouderen en verlies </w:t>
      </w:r>
    </w:p>
    <w:p w14:paraId="2A8B3091" w14:textId="77777777" w:rsidR="00B745A5" w:rsidRPr="00CC382A" w:rsidRDefault="00B745A5" w:rsidP="00CC382A">
      <w:pPr>
        <w:rPr>
          <w:rFonts w:asciiTheme="minorHAnsi" w:hAnsiTheme="minorHAnsi" w:cstheme="minorHAnsi"/>
          <w:szCs w:val="20"/>
        </w:rPr>
      </w:pPr>
      <w:r w:rsidRPr="00B06FC0">
        <w:rPr>
          <w:rFonts w:asciiTheme="minorHAnsi" w:hAnsiTheme="minorHAnsi" w:cstheme="minorHAnsi"/>
          <w:b/>
          <w:color w:val="005878" w:themeColor="accent1" w:themeShade="80"/>
          <w:szCs w:val="20"/>
        </w:rPr>
        <w:t xml:space="preserve">Hoogleraar </w:t>
      </w:r>
      <w:proofErr w:type="spellStart"/>
      <w:r w:rsidRPr="00B06FC0">
        <w:rPr>
          <w:rFonts w:asciiTheme="minorHAnsi" w:hAnsiTheme="minorHAnsi" w:cstheme="minorHAnsi"/>
          <w:b/>
          <w:color w:val="005878" w:themeColor="accent1" w:themeShade="80"/>
          <w:szCs w:val="20"/>
        </w:rPr>
        <w:t>Joachiem</w:t>
      </w:r>
      <w:proofErr w:type="spellEnd"/>
      <w:r w:rsidRPr="00B06FC0">
        <w:rPr>
          <w:rFonts w:asciiTheme="minorHAnsi" w:hAnsiTheme="minorHAnsi" w:cstheme="minorHAnsi"/>
          <w:b/>
          <w:color w:val="005878" w:themeColor="accent1" w:themeShade="80"/>
          <w:szCs w:val="20"/>
        </w:rPr>
        <w:t xml:space="preserve"> Duijndam</w:t>
      </w:r>
    </w:p>
    <w:p w14:paraId="38D305B7" w14:textId="3BB0D4BD" w:rsidR="00B745A5" w:rsidRPr="00531785" w:rsidRDefault="00B745A5" w:rsidP="00531785">
      <w:pPr>
        <w:pStyle w:val="Lijstalinea"/>
        <w:numPr>
          <w:ilvl w:val="0"/>
          <w:numId w:val="16"/>
        </w:numPr>
        <w:spacing w:line="240" w:lineRule="auto"/>
        <w:rPr>
          <w:rFonts w:asciiTheme="minorHAnsi" w:hAnsiTheme="minorHAnsi" w:cstheme="minorHAnsi"/>
          <w:szCs w:val="20"/>
        </w:rPr>
      </w:pPr>
      <w:r w:rsidRPr="00531785">
        <w:rPr>
          <w:rFonts w:asciiTheme="minorHAnsi" w:hAnsiTheme="minorHAnsi" w:cstheme="minorHAnsi"/>
          <w:szCs w:val="20"/>
        </w:rPr>
        <w:t>Module over te vroeg overleden kinderen</w:t>
      </w:r>
    </w:p>
    <w:p w14:paraId="128F0B8F" w14:textId="07BA7763" w:rsidR="00B745A5" w:rsidRPr="00531785" w:rsidRDefault="00B745A5" w:rsidP="00531785">
      <w:pPr>
        <w:pStyle w:val="Lijstalinea"/>
        <w:numPr>
          <w:ilvl w:val="0"/>
          <w:numId w:val="16"/>
        </w:numPr>
        <w:spacing w:line="240" w:lineRule="auto"/>
        <w:rPr>
          <w:rFonts w:asciiTheme="minorHAnsi" w:hAnsiTheme="minorHAnsi" w:cstheme="minorHAnsi"/>
          <w:szCs w:val="20"/>
        </w:rPr>
      </w:pPr>
      <w:r w:rsidRPr="00531785">
        <w:rPr>
          <w:rFonts w:asciiTheme="minorHAnsi" w:hAnsiTheme="minorHAnsi" w:cstheme="minorHAnsi"/>
          <w:szCs w:val="20"/>
        </w:rPr>
        <w:t xml:space="preserve">Module over religie en zingeving </w:t>
      </w:r>
    </w:p>
    <w:p w14:paraId="07F9905F" w14:textId="77777777" w:rsidR="00531785" w:rsidRDefault="0069507E" w:rsidP="00B06FC0">
      <w:pPr>
        <w:spacing w:after="0" w:line="240" w:lineRule="auto"/>
        <w:rPr>
          <w:rFonts w:asciiTheme="minorHAnsi" w:hAnsiTheme="minorHAnsi" w:cstheme="minorHAnsi"/>
          <w:b/>
          <w:color w:val="005878" w:themeColor="accent1" w:themeShade="80"/>
          <w:szCs w:val="20"/>
        </w:rPr>
      </w:pPr>
      <w:r w:rsidRPr="00531785">
        <w:rPr>
          <w:rFonts w:asciiTheme="minorHAnsi" w:hAnsiTheme="minorHAnsi" w:cstheme="minorHAnsi"/>
          <w:b/>
          <w:color w:val="005878" w:themeColor="accent1" w:themeShade="80"/>
          <w:szCs w:val="20"/>
        </w:rPr>
        <w:lastRenderedPageBreak/>
        <w:t xml:space="preserve">Door </w:t>
      </w:r>
      <w:proofErr w:type="spellStart"/>
      <w:r w:rsidRPr="00B06FC0">
        <w:rPr>
          <w:rFonts w:asciiTheme="minorHAnsi" w:hAnsiTheme="minorHAnsi" w:cstheme="minorHAnsi"/>
          <w:b/>
          <w:color w:val="005878" w:themeColor="accent1" w:themeShade="80"/>
          <w:szCs w:val="20"/>
        </w:rPr>
        <w:t>Jakobsen</w:t>
      </w:r>
      <w:proofErr w:type="spellEnd"/>
      <w:r w:rsidR="00CC382A">
        <w:rPr>
          <w:rFonts w:asciiTheme="minorHAnsi" w:hAnsiTheme="minorHAnsi" w:cstheme="minorHAnsi"/>
          <w:b/>
          <w:color w:val="005878" w:themeColor="accent1" w:themeShade="80"/>
          <w:szCs w:val="20"/>
        </w:rPr>
        <w:t xml:space="preserve"> (creatief therapeut)</w:t>
      </w:r>
    </w:p>
    <w:p w14:paraId="0C2441CA" w14:textId="77777777" w:rsidR="0069507E" w:rsidRPr="00531785" w:rsidRDefault="00531785" w:rsidP="00B06FC0">
      <w:pPr>
        <w:spacing w:after="0" w:line="240" w:lineRule="auto"/>
        <w:rPr>
          <w:rFonts w:asciiTheme="minorHAnsi" w:hAnsiTheme="minorHAnsi" w:cstheme="minorHAnsi"/>
          <w:b/>
          <w:color w:val="005878" w:themeColor="accent1" w:themeShade="80"/>
          <w:szCs w:val="20"/>
        </w:rPr>
      </w:pPr>
      <w:r w:rsidRPr="00531785">
        <w:rPr>
          <w:rFonts w:asciiTheme="minorHAnsi" w:hAnsiTheme="minorHAnsi" w:cstheme="minorHAnsi"/>
          <w:szCs w:val="20"/>
        </w:rPr>
        <w:t>Z</w:t>
      </w:r>
      <w:r w:rsidR="0069507E" w:rsidRPr="00531785">
        <w:rPr>
          <w:rFonts w:asciiTheme="minorHAnsi" w:hAnsiTheme="minorHAnsi" w:cstheme="minorHAnsi"/>
          <w:szCs w:val="20"/>
        </w:rPr>
        <w:t xml:space="preserve">al bij elke module </w:t>
      </w:r>
      <w:r w:rsidR="00B06FC0">
        <w:rPr>
          <w:rFonts w:asciiTheme="minorHAnsi" w:hAnsiTheme="minorHAnsi" w:cstheme="minorHAnsi"/>
          <w:szCs w:val="20"/>
        </w:rPr>
        <w:t xml:space="preserve">op de tweede dag </w:t>
      </w:r>
      <w:r w:rsidR="0069507E" w:rsidRPr="00531785">
        <w:rPr>
          <w:rFonts w:asciiTheme="minorHAnsi" w:hAnsiTheme="minorHAnsi" w:cstheme="minorHAnsi"/>
          <w:szCs w:val="20"/>
        </w:rPr>
        <w:t>een creatief moment aanbrengen van 1,5 uur</w:t>
      </w:r>
      <w:r w:rsidR="00B06FC0">
        <w:rPr>
          <w:rFonts w:asciiTheme="minorHAnsi" w:hAnsiTheme="minorHAnsi" w:cstheme="minorHAnsi"/>
          <w:szCs w:val="20"/>
        </w:rPr>
        <w:t>.</w:t>
      </w:r>
      <w:r w:rsidR="0069507E" w:rsidRPr="00531785">
        <w:rPr>
          <w:rFonts w:asciiTheme="minorHAnsi" w:hAnsiTheme="minorHAnsi" w:cstheme="minorHAnsi"/>
          <w:szCs w:val="20"/>
        </w:rPr>
        <w:t xml:space="preserve"> </w:t>
      </w:r>
    </w:p>
    <w:p w14:paraId="65FC9B7A" w14:textId="77777777" w:rsidR="00CC382A" w:rsidRDefault="00CC382A" w:rsidP="00B06FC0">
      <w:pPr>
        <w:spacing w:after="0" w:line="240" w:lineRule="auto"/>
        <w:rPr>
          <w:rFonts w:asciiTheme="minorHAnsi" w:hAnsiTheme="minorHAnsi" w:cstheme="minorHAnsi"/>
          <w:szCs w:val="20"/>
        </w:rPr>
      </w:pPr>
    </w:p>
    <w:p w14:paraId="3E7543FB" w14:textId="79394DD4" w:rsidR="00CC382A" w:rsidRPr="00CC382A" w:rsidRDefault="000E2097" w:rsidP="00CC382A">
      <w:pPr>
        <w:pStyle w:val="Geenafstand"/>
        <w:rPr>
          <w:b/>
          <w:color w:val="005878" w:themeColor="accent1" w:themeShade="80"/>
        </w:rPr>
      </w:pPr>
      <w:r>
        <w:rPr>
          <w:b/>
          <w:color w:val="005878" w:themeColor="accent1" w:themeShade="80"/>
        </w:rPr>
        <w:t xml:space="preserve">Mr. </w:t>
      </w:r>
      <w:r w:rsidR="00CC382A" w:rsidRPr="00CC382A">
        <w:rPr>
          <w:b/>
          <w:color w:val="005878" w:themeColor="accent1" w:themeShade="80"/>
        </w:rPr>
        <w:t>Boudewijn van het Veer</w:t>
      </w:r>
    </w:p>
    <w:p w14:paraId="33BDDBCF" w14:textId="77777777" w:rsidR="00CC382A" w:rsidRPr="00531785" w:rsidRDefault="00CC382A" w:rsidP="00CC382A">
      <w:pPr>
        <w:pStyle w:val="Geenafstand"/>
      </w:pPr>
      <w:r>
        <w:t xml:space="preserve">Zal een </w:t>
      </w:r>
      <w:r w:rsidR="007B5113">
        <w:t>inleiding</w:t>
      </w:r>
      <w:r>
        <w:t xml:space="preserve"> verzorgen over juridische thema’s bij verlies. </w:t>
      </w:r>
    </w:p>
    <w:p w14:paraId="15A6760F" w14:textId="77777777" w:rsidR="00D07DF4" w:rsidRPr="00531785" w:rsidRDefault="00D07DF4" w:rsidP="00B06FC0">
      <w:pPr>
        <w:spacing w:after="0"/>
        <w:rPr>
          <w:rFonts w:asciiTheme="minorHAnsi" w:hAnsiTheme="minorHAnsi" w:cstheme="minorHAnsi"/>
          <w:b/>
          <w:szCs w:val="20"/>
        </w:rPr>
      </w:pPr>
    </w:p>
    <w:p w14:paraId="2E0BD978" w14:textId="77777777" w:rsidR="00986AE2" w:rsidRPr="00EC629E" w:rsidRDefault="00986AE2" w:rsidP="00B06FC0">
      <w:pPr>
        <w:pStyle w:val="Kop1"/>
        <w:rPr>
          <w:b/>
          <w:color w:val="005878" w:themeColor="accent1" w:themeShade="80"/>
          <w:sz w:val="28"/>
          <w:szCs w:val="28"/>
        </w:rPr>
      </w:pPr>
      <w:bookmarkStart w:id="4" w:name="_Toc13561925"/>
      <w:r w:rsidRPr="00EC629E">
        <w:rPr>
          <w:b/>
          <w:color w:val="005878" w:themeColor="accent1" w:themeShade="80"/>
          <w:sz w:val="28"/>
          <w:szCs w:val="28"/>
        </w:rPr>
        <w:t>Visie</w:t>
      </w:r>
      <w:bookmarkEnd w:id="4"/>
      <w:r w:rsidRPr="00EC629E">
        <w:rPr>
          <w:b/>
          <w:color w:val="005878" w:themeColor="accent1" w:themeShade="80"/>
          <w:sz w:val="28"/>
          <w:szCs w:val="28"/>
        </w:rPr>
        <w:t xml:space="preserve"> </w:t>
      </w:r>
    </w:p>
    <w:p w14:paraId="17A29707" w14:textId="77777777" w:rsidR="00986AE2" w:rsidRPr="00531785" w:rsidRDefault="00986AE2" w:rsidP="00B06FC0">
      <w:pPr>
        <w:spacing w:after="0"/>
        <w:rPr>
          <w:rFonts w:asciiTheme="minorHAnsi" w:hAnsiTheme="minorHAnsi" w:cstheme="minorHAnsi"/>
          <w:szCs w:val="20"/>
        </w:rPr>
      </w:pPr>
    </w:p>
    <w:p w14:paraId="5388B77E" w14:textId="77777777" w:rsidR="00986AE2" w:rsidRPr="00EC629E" w:rsidRDefault="00B06FC0" w:rsidP="00986AE2">
      <w:pPr>
        <w:spacing w:after="0" w:line="360" w:lineRule="atLeast"/>
        <w:outlineLvl w:val="2"/>
        <w:rPr>
          <w:rFonts w:asciiTheme="minorHAnsi" w:hAnsiTheme="minorHAnsi" w:cstheme="minorHAnsi"/>
          <w:b/>
          <w:color w:val="005878" w:themeColor="accent1" w:themeShade="80"/>
          <w:szCs w:val="20"/>
        </w:rPr>
      </w:pPr>
      <w:bookmarkStart w:id="5" w:name="_Toc13561926"/>
      <w:r w:rsidRPr="00EC629E">
        <w:rPr>
          <w:rFonts w:asciiTheme="minorHAnsi" w:hAnsiTheme="minorHAnsi" w:cstheme="minorHAnsi"/>
          <w:b/>
          <w:color w:val="005878" w:themeColor="accent1" w:themeShade="80"/>
          <w:szCs w:val="20"/>
        </w:rPr>
        <w:t>DE MENS</w:t>
      </w:r>
      <w:bookmarkEnd w:id="5"/>
    </w:p>
    <w:p w14:paraId="3EF42F58" w14:textId="77777777" w:rsidR="00CC382A" w:rsidRDefault="00986AE2" w:rsidP="00CC382A">
      <w:pPr>
        <w:spacing w:after="0" w:line="240" w:lineRule="auto"/>
        <w:rPr>
          <w:rFonts w:asciiTheme="minorHAnsi" w:hAnsiTheme="minorHAnsi" w:cstheme="minorHAnsi"/>
          <w:szCs w:val="20"/>
        </w:rPr>
      </w:pPr>
      <w:r w:rsidRPr="00531785">
        <w:rPr>
          <w:rFonts w:asciiTheme="minorHAnsi" w:hAnsiTheme="minorHAnsi" w:cstheme="minorHAnsi"/>
          <w:szCs w:val="20"/>
        </w:rPr>
        <w:t xml:space="preserve">De mens neemt deel aan de leefwereld via een veelheid aan contacten en interacties, waarbij hij voortdurend geconfronteerd wordt met de noodzaak tot het nemen van al dan niet bewuste persoonlijke keuzes of stellingnamen. </w:t>
      </w:r>
      <w:r w:rsidR="00CC382A" w:rsidRPr="00531785">
        <w:rPr>
          <w:rFonts w:asciiTheme="minorHAnsi" w:hAnsiTheme="minorHAnsi" w:cstheme="minorHAnsi"/>
          <w:szCs w:val="20"/>
        </w:rPr>
        <w:t>In onze</w:t>
      </w:r>
      <w:r w:rsidRPr="00531785">
        <w:rPr>
          <w:rFonts w:asciiTheme="minorHAnsi" w:hAnsiTheme="minorHAnsi" w:cstheme="minorHAnsi"/>
          <w:szCs w:val="20"/>
        </w:rPr>
        <w:t xml:space="preserve"> maatschappij, en ook onze opvoeding, zijn wij maar al te vaak geneigd keuzes te maken op grond van wat wij menen dat onze omgeving van ons verwacht of wenselijk acht. </w:t>
      </w:r>
    </w:p>
    <w:p w14:paraId="38C92341" w14:textId="77777777" w:rsidR="00986AE2" w:rsidRPr="00531785" w:rsidRDefault="00986AE2" w:rsidP="00CC382A">
      <w:pPr>
        <w:spacing w:after="0" w:line="240" w:lineRule="auto"/>
        <w:rPr>
          <w:rFonts w:asciiTheme="minorHAnsi" w:hAnsiTheme="minorHAnsi" w:cstheme="minorHAnsi"/>
          <w:szCs w:val="20"/>
        </w:rPr>
      </w:pPr>
      <w:r w:rsidRPr="00531785">
        <w:rPr>
          <w:rFonts w:asciiTheme="minorHAnsi" w:hAnsiTheme="minorHAnsi" w:cstheme="minorHAnsi"/>
          <w:szCs w:val="20"/>
        </w:rPr>
        <w:t>Het is daarbij niet vanzelfsprekend te - kunnen of durven - luisteren naar wat wij diep in onszelf voelen en beleven, en dié keuze te maken die voor onszélf van belang is en bij ons past. Als wij hebben geleerd op dié grond keuzes te maken blijkt het op latere leeftijd niet eenvoudig om te kunnen beluisteren hoe het voor ons zélf ligt. Hierin kan een belangrijke grond gelegen zijn voor stoornissen in het persoonlijk fungeren en het zich daarbij al dan niet welbevinden.</w:t>
      </w:r>
    </w:p>
    <w:p w14:paraId="175A37C0" w14:textId="77777777" w:rsidR="00986AE2" w:rsidRPr="00531785" w:rsidRDefault="00986AE2" w:rsidP="00986AE2">
      <w:pPr>
        <w:spacing w:before="100" w:beforeAutospacing="1" w:after="100" w:afterAutospacing="1" w:line="240" w:lineRule="auto"/>
        <w:rPr>
          <w:rFonts w:asciiTheme="minorHAnsi" w:hAnsiTheme="minorHAnsi" w:cstheme="minorHAnsi"/>
          <w:szCs w:val="20"/>
        </w:rPr>
      </w:pPr>
      <w:r w:rsidRPr="00531785">
        <w:rPr>
          <w:rFonts w:asciiTheme="minorHAnsi" w:hAnsiTheme="minorHAnsi" w:cstheme="minorHAnsi"/>
          <w:szCs w:val="20"/>
        </w:rPr>
        <w:t xml:space="preserve">In onze huidige maatschappij, die vooral op effectiviteit en </w:t>
      </w:r>
      <w:r w:rsidR="00CC382A" w:rsidRPr="00531785">
        <w:rPr>
          <w:rFonts w:asciiTheme="minorHAnsi" w:hAnsiTheme="minorHAnsi" w:cstheme="minorHAnsi"/>
          <w:szCs w:val="20"/>
        </w:rPr>
        <w:t>prestatiegericht</w:t>
      </w:r>
      <w:r w:rsidRPr="00531785">
        <w:rPr>
          <w:rFonts w:asciiTheme="minorHAnsi" w:hAnsiTheme="minorHAnsi" w:cstheme="minorHAnsi"/>
          <w:szCs w:val="20"/>
        </w:rPr>
        <w:t xml:space="preserve"> is, zijn onze contacten vaak functioneel en oppervlakkig. Deze </w:t>
      </w:r>
      <w:r w:rsidR="00CC382A" w:rsidRPr="00531785">
        <w:rPr>
          <w:rFonts w:asciiTheme="minorHAnsi" w:hAnsiTheme="minorHAnsi" w:cstheme="minorHAnsi"/>
          <w:szCs w:val="20"/>
        </w:rPr>
        <w:t>opleiding begeleiden</w:t>
      </w:r>
      <w:r w:rsidRPr="00531785">
        <w:rPr>
          <w:rFonts w:asciiTheme="minorHAnsi" w:hAnsiTheme="minorHAnsi" w:cstheme="minorHAnsi"/>
          <w:szCs w:val="20"/>
        </w:rPr>
        <w:t xml:space="preserve"> bij Rouw en verl</w:t>
      </w:r>
      <w:r w:rsidR="00CC382A">
        <w:rPr>
          <w:rFonts w:asciiTheme="minorHAnsi" w:hAnsiTheme="minorHAnsi" w:cstheme="minorHAnsi"/>
          <w:szCs w:val="20"/>
        </w:rPr>
        <w:t>ies</w:t>
      </w:r>
      <w:r w:rsidRPr="00531785">
        <w:rPr>
          <w:rFonts w:asciiTheme="minorHAnsi" w:hAnsiTheme="minorHAnsi" w:cstheme="minorHAnsi"/>
          <w:szCs w:val="20"/>
        </w:rPr>
        <w:t xml:space="preserve"> houdt zich niet zozeer met deze vorm van contacten bezig maar veel meer met de ons in ons gemoed rakende contacten.</w:t>
      </w:r>
    </w:p>
    <w:p w14:paraId="7B1990FF" w14:textId="77777777" w:rsidR="00986AE2" w:rsidRPr="00531785" w:rsidRDefault="00986AE2" w:rsidP="00986AE2">
      <w:pPr>
        <w:spacing w:before="100" w:beforeAutospacing="1" w:after="100" w:afterAutospacing="1" w:line="240" w:lineRule="auto"/>
        <w:rPr>
          <w:rFonts w:asciiTheme="minorHAnsi" w:hAnsiTheme="minorHAnsi" w:cstheme="minorHAnsi"/>
          <w:szCs w:val="20"/>
        </w:rPr>
      </w:pPr>
      <w:r w:rsidRPr="00531785">
        <w:rPr>
          <w:rFonts w:asciiTheme="minorHAnsi" w:hAnsiTheme="minorHAnsi" w:cstheme="minorHAnsi"/>
          <w:szCs w:val="20"/>
        </w:rPr>
        <w:t>Het zijn vooral deze, ons in het gemoed rakende affectieve contacten, die voor de zelfontplooiing en het persoonlijk welbevinden van de mens van groot belang zijn. Het vertrouwen in zichzelf en de ander en de mogelijkheid tot het aangaan en/of realiseren van een wederzijds affectieve ontmoeting of relatie wordt daarmee gevestigd.</w:t>
      </w:r>
    </w:p>
    <w:p w14:paraId="1EDC7515" w14:textId="77777777" w:rsidR="00986AE2" w:rsidRPr="00531785" w:rsidRDefault="00986AE2" w:rsidP="00986AE2">
      <w:pPr>
        <w:spacing w:before="100" w:beforeAutospacing="1" w:after="100" w:afterAutospacing="1" w:line="240" w:lineRule="auto"/>
        <w:rPr>
          <w:rFonts w:asciiTheme="minorHAnsi" w:hAnsiTheme="minorHAnsi" w:cstheme="minorHAnsi"/>
          <w:szCs w:val="20"/>
        </w:rPr>
      </w:pPr>
      <w:r w:rsidRPr="00531785">
        <w:rPr>
          <w:rFonts w:asciiTheme="minorHAnsi" w:hAnsiTheme="minorHAnsi" w:cstheme="minorHAnsi"/>
          <w:szCs w:val="20"/>
        </w:rPr>
        <w:t>In de huidige effectiviteits- en prestatiemaatschappij wordt een affectief bevestigend aanbod steeds minder gegeven.</w:t>
      </w:r>
    </w:p>
    <w:p w14:paraId="5EB0232D" w14:textId="266BB035" w:rsidR="009D64B5" w:rsidRDefault="009D64B5" w:rsidP="00BD5F4F">
      <w:pPr>
        <w:pStyle w:val="Kop3"/>
        <w:rPr>
          <w:rFonts w:asciiTheme="minorHAnsi" w:hAnsiTheme="minorHAnsi" w:cstheme="minorHAnsi"/>
          <w:color w:val="005878" w:themeColor="accent1" w:themeShade="80"/>
          <w:sz w:val="20"/>
        </w:rPr>
      </w:pPr>
    </w:p>
    <w:p w14:paraId="0C53B434" w14:textId="0234E54B" w:rsidR="000E2097" w:rsidRDefault="000E2097" w:rsidP="000E2097"/>
    <w:p w14:paraId="424D1CC7" w14:textId="2355D06B" w:rsidR="000E2097" w:rsidRDefault="000E2097" w:rsidP="000E2097"/>
    <w:p w14:paraId="2E296659" w14:textId="05483722" w:rsidR="000E2097" w:rsidRDefault="000E2097" w:rsidP="000E2097"/>
    <w:p w14:paraId="3E77BBD0" w14:textId="126CF7B4" w:rsidR="000E2097" w:rsidRDefault="000E2097" w:rsidP="000E2097"/>
    <w:p w14:paraId="79675F65" w14:textId="0DC3AFF0" w:rsidR="000E2097" w:rsidRDefault="000E2097" w:rsidP="000E2097"/>
    <w:p w14:paraId="2741429C" w14:textId="0DA52BE6" w:rsidR="000E2097" w:rsidRDefault="000E2097" w:rsidP="000E2097"/>
    <w:p w14:paraId="1491C623" w14:textId="376AED4E" w:rsidR="000E2097" w:rsidRDefault="000E2097" w:rsidP="000E2097"/>
    <w:p w14:paraId="1C1E92D8" w14:textId="5BF42336" w:rsidR="000E2097" w:rsidRDefault="000E2097" w:rsidP="000E2097"/>
    <w:p w14:paraId="3FF7B80B" w14:textId="1D5C4747" w:rsidR="000E2097" w:rsidRDefault="000E2097" w:rsidP="000E2097"/>
    <w:p w14:paraId="221AE5F8" w14:textId="77777777" w:rsidR="000E2097" w:rsidRPr="000E2097" w:rsidRDefault="000E2097" w:rsidP="000E2097"/>
    <w:p w14:paraId="26426BF6" w14:textId="77777777" w:rsidR="009D64B5" w:rsidRDefault="009D64B5" w:rsidP="00BD5F4F">
      <w:pPr>
        <w:pStyle w:val="Kop3"/>
        <w:rPr>
          <w:rFonts w:asciiTheme="minorHAnsi" w:hAnsiTheme="minorHAnsi" w:cstheme="minorHAnsi"/>
          <w:color w:val="005878" w:themeColor="accent1" w:themeShade="80"/>
          <w:sz w:val="20"/>
        </w:rPr>
      </w:pPr>
    </w:p>
    <w:p w14:paraId="5D348472" w14:textId="77777777" w:rsidR="00D94720" w:rsidRPr="00EC629E" w:rsidRDefault="00D94720" w:rsidP="00BD5F4F">
      <w:pPr>
        <w:pStyle w:val="Kop3"/>
        <w:rPr>
          <w:rFonts w:asciiTheme="minorHAnsi" w:hAnsiTheme="minorHAnsi" w:cstheme="minorHAnsi"/>
          <w:color w:val="005878" w:themeColor="accent1" w:themeShade="80"/>
          <w:sz w:val="20"/>
        </w:rPr>
      </w:pPr>
      <w:bookmarkStart w:id="6" w:name="_Toc13561927"/>
      <w:r w:rsidRPr="00EC629E">
        <w:rPr>
          <w:rFonts w:asciiTheme="minorHAnsi" w:hAnsiTheme="minorHAnsi" w:cstheme="minorHAnsi"/>
          <w:color w:val="005878" w:themeColor="accent1" w:themeShade="80"/>
          <w:sz w:val="20"/>
        </w:rPr>
        <w:lastRenderedPageBreak/>
        <w:t>De opleiding</w:t>
      </w:r>
      <w:bookmarkEnd w:id="6"/>
    </w:p>
    <w:p w14:paraId="42C9FF93" w14:textId="77777777" w:rsidR="0069507E" w:rsidRPr="00531785" w:rsidRDefault="00986AE2" w:rsidP="00986AE2">
      <w:pPr>
        <w:spacing w:line="240" w:lineRule="auto"/>
        <w:rPr>
          <w:rFonts w:asciiTheme="minorHAnsi" w:hAnsiTheme="minorHAnsi" w:cstheme="minorHAnsi"/>
          <w:szCs w:val="20"/>
        </w:rPr>
      </w:pPr>
      <w:r w:rsidRPr="00531785">
        <w:rPr>
          <w:rFonts w:asciiTheme="minorHAnsi" w:hAnsiTheme="minorHAnsi" w:cstheme="minorHAnsi"/>
          <w:szCs w:val="20"/>
        </w:rPr>
        <w:t xml:space="preserve">Basisvorming </w:t>
      </w:r>
    </w:p>
    <w:p w14:paraId="5A5E9566" w14:textId="77777777" w:rsidR="00EC629E" w:rsidRDefault="00986AE2" w:rsidP="00DC09BF">
      <w:pPr>
        <w:spacing w:line="240" w:lineRule="auto"/>
        <w:rPr>
          <w:rFonts w:asciiTheme="minorHAnsi" w:hAnsiTheme="minorHAnsi" w:cstheme="minorHAnsi"/>
          <w:szCs w:val="20"/>
        </w:rPr>
      </w:pPr>
      <w:r w:rsidRPr="00531785">
        <w:rPr>
          <w:rFonts w:asciiTheme="minorHAnsi" w:hAnsiTheme="minorHAnsi" w:cstheme="minorHAnsi"/>
          <w:szCs w:val="20"/>
        </w:rPr>
        <w:t>In deze basisvorming ligt de nadruk op een geleidelijk proces van persoonlijke integratie van de thema’s rouw en verlies. Thema's die aan de orde komen zijn onder andere: aanraken, wat roept dit op; luisteren; duidelijkheid; verbale en non-verbale communicatie; video-analyses.</w:t>
      </w:r>
    </w:p>
    <w:p w14:paraId="79965294" w14:textId="77777777" w:rsidR="00E4793F" w:rsidRPr="00531785" w:rsidRDefault="00986AE2" w:rsidP="009D64B5">
      <w:pPr>
        <w:rPr>
          <w:rFonts w:asciiTheme="minorHAnsi" w:hAnsiTheme="minorHAnsi" w:cstheme="minorHAnsi"/>
          <w:szCs w:val="20"/>
        </w:rPr>
      </w:pPr>
      <w:r w:rsidRPr="00531785">
        <w:rPr>
          <w:rFonts w:asciiTheme="minorHAnsi" w:hAnsiTheme="minorHAnsi" w:cstheme="minorHAnsi"/>
          <w:szCs w:val="20"/>
        </w:rPr>
        <w:t>Verdieping</w:t>
      </w:r>
    </w:p>
    <w:p w14:paraId="16EAE085" w14:textId="77777777" w:rsidR="00D94720" w:rsidRPr="00531785" w:rsidRDefault="00986AE2" w:rsidP="00986AE2">
      <w:pPr>
        <w:spacing w:before="100" w:beforeAutospacing="1" w:after="100" w:afterAutospacing="1" w:line="240" w:lineRule="auto"/>
        <w:rPr>
          <w:rFonts w:asciiTheme="minorHAnsi" w:hAnsiTheme="minorHAnsi" w:cstheme="minorHAnsi"/>
          <w:szCs w:val="20"/>
        </w:rPr>
      </w:pPr>
      <w:r w:rsidRPr="00531785">
        <w:rPr>
          <w:rFonts w:asciiTheme="minorHAnsi" w:hAnsiTheme="minorHAnsi" w:cstheme="minorHAnsi"/>
          <w:szCs w:val="20"/>
        </w:rPr>
        <w:t>Belangrijk hierbij is de cliënt te laten ontdekken om, luisterend naar zijn gevoel, beslissingen te nemen en dingen te doen of te laten.  Vanuit die basis kan hij leren zijn eigen leven vorm te geven. Door hem/haar dit gevoelsmatig inzicht te laten ontdekken en de patiënt op zijn eigen mogelijkheden aan te spreken kan hij leren, ook tijdens het rouwen optimaal mogelijk te fungeren.</w:t>
      </w:r>
    </w:p>
    <w:p w14:paraId="4BB3FF65" w14:textId="77777777" w:rsidR="006301A4" w:rsidRDefault="00D94720" w:rsidP="00986AE2">
      <w:pPr>
        <w:spacing w:line="240" w:lineRule="auto"/>
        <w:rPr>
          <w:rFonts w:asciiTheme="minorHAnsi" w:hAnsiTheme="minorHAnsi" w:cstheme="minorHAnsi"/>
          <w:szCs w:val="20"/>
        </w:rPr>
      </w:pPr>
      <w:r w:rsidRPr="00531785">
        <w:rPr>
          <w:rFonts w:asciiTheme="minorHAnsi" w:hAnsiTheme="minorHAnsi" w:cstheme="minorHAnsi"/>
          <w:szCs w:val="20"/>
        </w:rPr>
        <w:t>Basisbegrippen als: waarnemen, begeleiden,</w:t>
      </w:r>
      <w:r w:rsidR="00986AE2" w:rsidRPr="00531785">
        <w:rPr>
          <w:rFonts w:asciiTheme="minorHAnsi" w:hAnsiTheme="minorHAnsi" w:cstheme="minorHAnsi"/>
          <w:szCs w:val="20"/>
        </w:rPr>
        <w:t xml:space="preserve"> de eerste ontmo</w:t>
      </w:r>
      <w:r w:rsidRPr="00531785">
        <w:rPr>
          <w:rFonts w:asciiTheme="minorHAnsi" w:hAnsiTheme="minorHAnsi" w:cstheme="minorHAnsi"/>
          <w:szCs w:val="20"/>
        </w:rPr>
        <w:t xml:space="preserve">etingssessies, affectief contact, aanwezig zijn, present zijn, rouwen, overdracht en tegenoverdracht; interpreteren; vertrouwen; meerder vormen van communicatie; het verstaan van de hulpvraag achter de vraag, intimiteit; afhankelijkheid en onafhankelijkheid, herkennen van fenomenen die spelen in het contact, </w:t>
      </w:r>
      <w:r w:rsidR="00986AE2" w:rsidRPr="00531785">
        <w:rPr>
          <w:rFonts w:asciiTheme="minorHAnsi" w:hAnsiTheme="minorHAnsi" w:cstheme="minorHAnsi"/>
          <w:szCs w:val="20"/>
        </w:rPr>
        <w:t xml:space="preserve">tolerantiegrenzen (frustratie- en </w:t>
      </w:r>
      <w:r w:rsidR="007B5113" w:rsidRPr="00531785">
        <w:rPr>
          <w:rFonts w:asciiTheme="minorHAnsi" w:hAnsiTheme="minorHAnsi" w:cstheme="minorHAnsi"/>
          <w:szCs w:val="20"/>
        </w:rPr>
        <w:t>belasting grenzen</w:t>
      </w:r>
      <w:r w:rsidR="00986AE2" w:rsidRPr="00531785">
        <w:rPr>
          <w:rFonts w:asciiTheme="minorHAnsi" w:hAnsiTheme="minorHAnsi" w:cstheme="minorHAnsi"/>
          <w:szCs w:val="20"/>
        </w:rPr>
        <w:t>); waar liggen grenzen en hoe ga je daarmee om?</w:t>
      </w:r>
    </w:p>
    <w:p w14:paraId="53599E8E" w14:textId="77777777" w:rsidR="00FB628A" w:rsidRDefault="00FB628A" w:rsidP="00986AE2">
      <w:pPr>
        <w:spacing w:line="240" w:lineRule="auto"/>
        <w:rPr>
          <w:rFonts w:asciiTheme="minorHAnsi" w:hAnsiTheme="minorHAnsi" w:cstheme="minorHAnsi"/>
          <w:szCs w:val="20"/>
        </w:rPr>
      </w:pPr>
      <w:r>
        <w:rPr>
          <w:rFonts w:asciiTheme="minorHAnsi" w:hAnsiTheme="minorHAnsi" w:cstheme="minorHAnsi"/>
          <w:szCs w:val="20"/>
        </w:rPr>
        <w:t>Naast de</w:t>
      </w:r>
      <w:r w:rsidR="007B5113">
        <w:rPr>
          <w:rFonts w:asciiTheme="minorHAnsi" w:hAnsiTheme="minorHAnsi" w:cstheme="minorHAnsi"/>
          <w:szCs w:val="20"/>
        </w:rPr>
        <w:t xml:space="preserve"> introductie dagen</w:t>
      </w:r>
      <w:r w:rsidR="00F80291">
        <w:rPr>
          <w:rFonts w:asciiTheme="minorHAnsi" w:hAnsiTheme="minorHAnsi" w:cstheme="minorHAnsi"/>
          <w:szCs w:val="20"/>
        </w:rPr>
        <w:t xml:space="preserve"> die verplicht zijn wil men het eind certificaat ontvangen maakt de opleiding gebruik van een nieuwe digitale leeromgeving specifiek voor de opleiding Rouw en Verlies.</w:t>
      </w:r>
    </w:p>
    <w:p w14:paraId="302497C3" w14:textId="77777777" w:rsidR="00F80291" w:rsidRPr="00531785" w:rsidRDefault="00F80291" w:rsidP="00986AE2">
      <w:pPr>
        <w:spacing w:line="240" w:lineRule="auto"/>
        <w:rPr>
          <w:rFonts w:asciiTheme="minorHAnsi" w:hAnsiTheme="minorHAnsi" w:cstheme="minorHAnsi"/>
          <w:szCs w:val="20"/>
        </w:rPr>
      </w:pPr>
      <w:r>
        <w:rPr>
          <w:rFonts w:asciiTheme="minorHAnsi" w:hAnsiTheme="minorHAnsi" w:cstheme="minorHAnsi"/>
          <w:szCs w:val="20"/>
        </w:rPr>
        <w:t xml:space="preserve">Deze digitale leeromgeving geeft </w:t>
      </w:r>
      <w:r w:rsidR="007B5113">
        <w:rPr>
          <w:rFonts w:asciiTheme="minorHAnsi" w:hAnsiTheme="minorHAnsi" w:cstheme="minorHAnsi"/>
          <w:szCs w:val="20"/>
        </w:rPr>
        <w:t>achtergrondinformatie</w:t>
      </w:r>
      <w:r>
        <w:rPr>
          <w:rFonts w:asciiTheme="minorHAnsi" w:hAnsiTheme="minorHAnsi" w:cstheme="minorHAnsi"/>
          <w:szCs w:val="20"/>
        </w:rPr>
        <w:t xml:space="preserve"> </w:t>
      </w:r>
      <w:r w:rsidR="007B5113">
        <w:rPr>
          <w:rFonts w:asciiTheme="minorHAnsi" w:hAnsiTheme="minorHAnsi" w:cstheme="minorHAnsi"/>
          <w:szCs w:val="20"/>
        </w:rPr>
        <w:t xml:space="preserve">en </w:t>
      </w:r>
      <w:r>
        <w:rPr>
          <w:rFonts w:asciiTheme="minorHAnsi" w:hAnsiTheme="minorHAnsi" w:cstheme="minorHAnsi"/>
          <w:szCs w:val="20"/>
        </w:rPr>
        <w:t xml:space="preserve">zorgt dat studenten hun huiswerk kunnen uploaden en zich verder kunnen verdiepen in het </w:t>
      </w:r>
      <w:r w:rsidR="007B5113">
        <w:rPr>
          <w:rFonts w:asciiTheme="minorHAnsi" w:hAnsiTheme="minorHAnsi" w:cstheme="minorHAnsi"/>
          <w:szCs w:val="20"/>
        </w:rPr>
        <w:t>onderwerp</w:t>
      </w:r>
      <w:r>
        <w:rPr>
          <w:rFonts w:asciiTheme="minorHAnsi" w:hAnsiTheme="minorHAnsi" w:cstheme="minorHAnsi"/>
          <w:szCs w:val="20"/>
        </w:rPr>
        <w:t xml:space="preserve"> wat is behandel</w:t>
      </w:r>
      <w:r w:rsidR="007B5113">
        <w:rPr>
          <w:rFonts w:asciiTheme="minorHAnsi" w:hAnsiTheme="minorHAnsi" w:cstheme="minorHAnsi"/>
          <w:szCs w:val="20"/>
        </w:rPr>
        <w:t>d.</w:t>
      </w:r>
      <w:r>
        <w:rPr>
          <w:rFonts w:asciiTheme="minorHAnsi" w:hAnsiTheme="minorHAnsi" w:cstheme="minorHAnsi"/>
          <w:szCs w:val="20"/>
        </w:rPr>
        <w:t xml:space="preserve"> </w:t>
      </w:r>
    </w:p>
    <w:p w14:paraId="06DED615" w14:textId="77777777" w:rsidR="009D64B5" w:rsidRDefault="009D64B5" w:rsidP="00B06FC0">
      <w:pPr>
        <w:pStyle w:val="Kop1"/>
        <w:rPr>
          <w:color w:val="005878" w:themeColor="accent1" w:themeShade="80"/>
          <w:sz w:val="36"/>
          <w:szCs w:val="36"/>
        </w:rPr>
      </w:pPr>
      <w:bookmarkStart w:id="7" w:name="_Toc344892740"/>
      <w:bookmarkStart w:id="8" w:name="_Toc505855420"/>
      <w:bookmarkStart w:id="9" w:name="_Toc335914938"/>
      <w:bookmarkEnd w:id="0"/>
    </w:p>
    <w:p w14:paraId="2DC7869F" w14:textId="77777777" w:rsidR="009D64B5" w:rsidRDefault="007B5113" w:rsidP="009D64B5">
      <w:r>
        <w:t xml:space="preserve">Zie voor meer informatie </w:t>
      </w:r>
    </w:p>
    <w:p w14:paraId="5A8454EE" w14:textId="77777777" w:rsidR="007B5113" w:rsidRDefault="007B5113" w:rsidP="009D64B5">
      <w:r>
        <w:t xml:space="preserve">Website:  </w:t>
      </w:r>
      <w:hyperlink r:id="rId11" w:history="1">
        <w:r w:rsidRPr="00905921">
          <w:rPr>
            <w:rStyle w:val="Hyperlink"/>
          </w:rPr>
          <w:t>https://hz.nl/opleidingen/b</w:t>
        </w:r>
        <w:r w:rsidRPr="00905921">
          <w:rPr>
            <w:rStyle w:val="Hyperlink"/>
          </w:rPr>
          <w:t>e</w:t>
        </w:r>
        <w:r w:rsidRPr="00905921">
          <w:rPr>
            <w:rStyle w:val="Hyperlink"/>
          </w:rPr>
          <w:t>geleiden-bij-rouw-en-verlies</w:t>
        </w:r>
      </w:hyperlink>
    </w:p>
    <w:p w14:paraId="21BB2021" w14:textId="77777777" w:rsidR="007B5113" w:rsidRPr="007B5113" w:rsidRDefault="007B5113" w:rsidP="009D64B5">
      <w:r w:rsidRPr="007B5113">
        <w:t>Programma coördinator en Hoofdopleiding; Luuc Sm</w:t>
      </w:r>
      <w:r>
        <w:t>it</w:t>
      </w:r>
    </w:p>
    <w:p w14:paraId="22CC5A85" w14:textId="77777777" w:rsidR="007B5113" w:rsidRDefault="007B5113" w:rsidP="009D64B5">
      <w:pPr>
        <w:rPr>
          <w:lang w:val="en-US"/>
        </w:rPr>
      </w:pPr>
      <w:r w:rsidRPr="007B5113">
        <w:rPr>
          <w:lang w:val="en-US"/>
        </w:rPr>
        <w:t xml:space="preserve">Mail: </w:t>
      </w:r>
      <w:hyperlink r:id="rId12" w:history="1">
        <w:r w:rsidRPr="00905921">
          <w:rPr>
            <w:rStyle w:val="Hyperlink"/>
            <w:lang w:val="en-US"/>
          </w:rPr>
          <w:t>L.Smit@HZ.NL</w:t>
        </w:r>
      </w:hyperlink>
    </w:p>
    <w:p w14:paraId="14B97391" w14:textId="77777777" w:rsidR="007B5113" w:rsidRPr="007B5113" w:rsidRDefault="007B5113" w:rsidP="009D64B5">
      <w:pPr>
        <w:rPr>
          <w:lang w:val="en-US"/>
        </w:rPr>
      </w:pPr>
      <w:r>
        <w:rPr>
          <w:lang w:val="en-US"/>
        </w:rPr>
        <w:t>Tel: 06 30382318</w:t>
      </w:r>
    </w:p>
    <w:p w14:paraId="29932D96" w14:textId="77777777" w:rsidR="009D64B5" w:rsidRPr="007B5113" w:rsidRDefault="009D64B5" w:rsidP="009D64B5">
      <w:pPr>
        <w:rPr>
          <w:lang w:val="en-US"/>
        </w:rPr>
      </w:pPr>
    </w:p>
    <w:p w14:paraId="0E4897E8" w14:textId="77777777" w:rsidR="009D64B5" w:rsidRPr="007B5113" w:rsidRDefault="009D64B5" w:rsidP="009D64B5">
      <w:pPr>
        <w:rPr>
          <w:lang w:val="en-US"/>
        </w:rPr>
      </w:pPr>
    </w:p>
    <w:p w14:paraId="11F84C8B" w14:textId="77777777" w:rsidR="009D64B5" w:rsidRPr="007B5113" w:rsidRDefault="009D64B5" w:rsidP="009D64B5">
      <w:pPr>
        <w:rPr>
          <w:lang w:val="en-US"/>
        </w:rPr>
      </w:pPr>
    </w:p>
    <w:p w14:paraId="7D9D18E1" w14:textId="77777777" w:rsidR="009D64B5" w:rsidRPr="007B5113" w:rsidRDefault="009D64B5" w:rsidP="009D64B5">
      <w:pPr>
        <w:rPr>
          <w:lang w:val="en-US"/>
        </w:rPr>
      </w:pPr>
    </w:p>
    <w:p w14:paraId="0ED06C46" w14:textId="77777777" w:rsidR="009D64B5" w:rsidRPr="007B5113" w:rsidRDefault="009D64B5" w:rsidP="009D64B5">
      <w:pPr>
        <w:rPr>
          <w:lang w:val="en-US"/>
        </w:rPr>
      </w:pPr>
    </w:p>
    <w:p w14:paraId="6CD668B5" w14:textId="77777777" w:rsidR="009D64B5" w:rsidRPr="007B5113" w:rsidRDefault="009D64B5" w:rsidP="009D64B5">
      <w:pPr>
        <w:rPr>
          <w:lang w:val="en-US"/>
        </w:rPr>
      </w:pPr>
    </w:p>
    <w:p w14:paraId="787BD931" w14:textId="77777777" w:rsidR="009D64B5" w:rsidRPr="007B5113" w:rsidRDefault="009D64B5" w:rsidP="00B06FC0">
      <w:pPr>
        <w:pStyle w:val="Kop1"/>
        <w:rPr>
          <w:color w:val="005878" w:themeColor="accent1" w:themeShade="80"/>
          <w:sz w:val="36"/>
          <w:szCs w:val="36"/>
          <w:lang w:val="en-US"/>
        </w:rPr>
      </w:pPr>
    </w:p>
    <w:p w14:paraId="42482D4E" w14:textId="77777777" w:rsidR="009D64B5" w:rsidRPr="007B5113" w:rsidRDefault="009D64B5" w:rsidP="009D64B5">
      <w:pPr>
        <w:rPr>
          <w:lang w:val="en-US"/>
        </w:rPr>
      </w:pPr>
    </w:p>
    <w:p w14:paraId="65FED097" w14:textId="77777777" w:rsidR="009D64B5" w:rsidRPr="007B5113" w:rsidRDefault="009D64B5" w:rsidP="009D64B5">
      <w:pPr>
        <w:rPr>
          <w:lang w:val="en-US"/>
        </w:rPr>
      </w:pPr>
    </w:p>
    <w:p w14:paraId="7B952717" w14:textId="77777777" w:rsidR="009D64B5" w:rsidRPr="007B5113" w:rsidRDefault="009D64B5" w:rsidP="009D64B5">
      <w:pPr>
        <w:rPr>
          <w:lang w:val="en-US"/>
        </w:rPr>
      </w:pPr>
    </w:p>
    <w:p w14:paraId="24098F53" w14:textId="77777777" w:rsidR="00B51AE9" w:rsidRPr="003C6422" w:rsidRDefault="00B07899" w:rsidP="00B06FC0">
      <w:pPr>
        <w:pStyle w:val="Kop1"/>
        <w:rPr>
          <w:color w:val="005878" w:themeColor="accent1" w:themeShade="80"/>
          <w:sz w:val="36"/>
          <w:szCs w:val="36"/>
        </w:rPr>
      </w:pPr>
      <w:bookmarkStart w:id="10" w:name="_Toc13561928"/>
      <w:r w:rsidRPr="003C6422">
        <w:rPr>
          <w:color w:val="005878" w:themeColor="accent1" w:themeShade="80"/>
          <w:sz w:val="36"/>
          <w:szCs w:val="36"/>
        </w:rPr>
        <w:lastRenderedPageBreak/>
        <w:t xml:space="preserve">Hoofdstuk </w:t>
      </w:r>
      <w:bookmarkEnd w:id="7"/>
      <w:r w:rsidR="00BD5F4F" w:rsidRPr="003C6422">
        <w:rPr>
          <w:color w:val="005878" w:themeColor="accent1" w:themeShade="80"/>
          <w:sz w:val="36"/>
          <w:szCs w:val="36"/>
        </w:rPr>
        <w:t>2</w:t>
      </w:r>
      <w:r w:rsidR="00EC629E">
        <w:rPr>
          <w:color w:val="005878" w:themeColor="accent1" w:themeShade="80"/>
          <w:sz w:val="36"/>
          <w:szCs w:val="36"/>
        </w:rPr>
        <w:t xml:space="preserve">. </w:t>
      </w:r>
      <w:r w:rsidR="00AD15DE" w:rsidRPr="003C6422">
        <w:rPr>
          <w:color w:val="005878" w:themeColor="accent1" w:themeShade="80"/>
          <w:sz w:val="36"/>
          <w:szCs w:val="36"/>
        </w:rPr>
        <w:t xml:space="preserve">“Omgaan met </w:t>
      </w:r>
      <w:r w:rsidR="00B06FC0" w:rsidRPr="003C6422">
        <w:rPr>
          <w:color w:val="005878" w:themeColor="accent1" w:themeShade="80"/>
          <w:sz w:val="36"/>
          <w:szCs w:val="36"/>
        </w:rPr>
        <w:t>V</w:t>
      </w:r>
      <w:r w:rsidR="00AD15DE" w:rsidRPr="003C6422">
        <w:rPr>
          <w:color w:val="005878" w:themeColor="accent1" w:themeShade="80"/>
          <w:sz w:val="36"/>
          <w:szCs w:val="36"/>
        </w:rPr>
        <w:t>erlies en Rouw</w:t>
      </w:r>
      <w:bookmarkEnd w:id="8"/>
      <w:bookmarkEnd w:id="10"/>
    </w:p>
    <w:bookmarkEnd w:id="9"/>
    <w:p w14:paraId="1DCC2145" w14:textId="77777777" w:rsidR="008247A8" w:rsidRPr="00531785" w:rsidRDefault="008247A8" w:rsidP="00DC09BF">
      <w:pPr>
        <w:pStyle w:val="Geenafstand"/>
        <w:ind w:left="227"/>
        <w:rPr>
          <w:rFonts w:asciiTheme="minorHAnsi" w:hAnsiTheme="minorHAnsi" w:cstheme="minorHAnsi"/>
          <w:szCs w:val="20"/>
        </w:rPr>
      </w:pPr>
    </w:p>
    <w:p w14:paraId="3B251DCC" w14:textId="77777777" w:rsidR="00AD15DE" w:rsidRPr="00531785" w:rsidRDefault="00AD15DE" w:rsidP="00AD15DE">
      <w:pPr>
        <w:keepNext/>
        <w:keepLines/>
        <w:spacing w:before="40" w:after="0"/>
        <w:outlineLvl w:val="1"/>
        <w:rPr>
          <w:rFonts w:asciiTheme="minorHAnsi" w:hAnsiTheme="minorHAnsi" w:cstheme="minorHAnsi"/>
          <w:szCs w:val="20"/>
          <w:lang w:eastAsia="en-US"/>
        </w:rPr>
      </w:pPr>
      <w:bookmarkStart w:id="11" w:name="_Toc505855421"/>
      <w:bookmarkStart w:id="12" w:name="_Toc13552007"/>
      <w:bookmarkStart w:id="13" w:name="_Toc13553374"/>
      <w:bookmarkStart w:id="14" w:name="_Toc13561929"/>
      <w:r w:rsidRPr="00531785">
        <w:rPr>
          <w:rFonts w:asciiTheme="minorHAnsi" w:hAnsiTheme="minorHAnsi" w:cstheme="minorHAnsi"/>
          <w:noProof/>
          <w:szCs w:val="20"/>
          <w:lang w:val="en-US" w:eastAsia="en-US"/>
        </w:rPr>
        <w:drawing>
          <wp:anchor distT="0" distB="0" distL="114300" distR="114300" simplePos="0" relativeHeight="251665408" behindDoc="1" locked="0" layoutInCell="1" allowOverlap="1" wp14:anchorId="17144980" wp14:editId="00547D75">
            <wp:simplePos x="0" y="0"/>
            <wp:positionH relativeFrom="margin">
              <wp:align>left</wp:align>
            </wp:positionH>
            <wp:positionV relativeFrom="paragraph">
              <wp:posOffset>257175</wp:posOffset>
            </wp:positionV>
            <wp:extent cx="504825" cy="657225"/>
            <wp:effectExtent l="0" t="0" r="952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t="19763"/>
                    <a:stretch/>
                  </pic:blipFill>
                  <pic:spPr bwMode="auto">
                    <a:xfrm>
                      <a:off x="0" y="0"/>
                      <a:ext cx="504825" cy="657225"/>
                    </a:xfrm>
                    <a:prstGeom prst="rect">
                      <a:avLst/>
                    </a:prstGeom>
                    <a:solidFill>
                      <a:sysClr val="window" lastClr="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1"/>
      <w:bookmarkEnd w:id="12"/>
      <w:bookmarkEnd w:id="13"/>
      <w:bookmarkEnd w:id="14"/>
    </w:p>
    <w:p w14:paraId="19F4EAC3" w14:textId="77777777" w:rsidR="00AD15DE" w:rsidRPr="00531785" w:rsidRDefault="00AD15DE" w:rsidP="00AD15DE">
      <w:pPr>
        <w:rPr>
          <w:rFonts w:asciiTheme="minorHAnsi" w:eastAsia="Calibri" w:hAnsiTheme="minorHAnsi" w:cstheme="minorHAnsi"/>
          <w:szCs w:val="20"/>
          <w:lang w:eastAsia="en-US"/>
        </w:rPr>
      </w:pPr>
      <w:r w:rsidRPr="00531785">
        <w:rPr>
          <w:rFonts w:asciiTheme="minorHAnsi" w:eastAsia="Calibri" w:hAnsiTheme="minorHAnsi" w:cstheme="minorHAnsi"/>
          <w:noProof/>
          <w:szCs w:val="20"/>
          <w:lang w:val="en-US" w:eastAsia="en-US"/>
        </w:rPr>
        <w:drawing>
          <wp:anchor distT="0" distB="0" distL="114300" distR="114300" simplePos="0" relativeHeight="251666432" behindDoc="1" locked="0" layoutInCell="1" allowOverlap="1" wp14:anchorId="445DAFB2" wp14:editId="592A105D">
            <wp:simplePos x="0" y="0"/>
            <wp:positionH relativeFrom="rightMargin">
              <wp:posOffset>-3369945</wp:posOffset>
            </wp:positionH>
            <wp:positionV relativeFrom="paragraph">
              <wp:posOffset>19685</wp:posOffset>
            </wp:positionV>
            <wp:extent cx="600075" cy="582930"/>
            <wp:effectExtent l="0" t="0" r="9525"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2345" t="43134" r="-1"/>
                    <a:stretch/>
                  </pic:blipFill>
                  <pic:spPr bwMode="auto">
                    <a:xfrm>
                      <a:off x="0" y="0"/>
                      <a:ext cx="600075" cy="582930"/>
                    </a:xfrm>
                    <a:prstGeom prst="rect">
                      <a:avLst/>
                    </a:prstGeom>
                    <a:solidFill>
                      <a:sysClr val="window" lastClr="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1785">
        <w:rPr>
          <w:rFonts w:asciiTheme="minorHAnsi" w:eastAsia="Calibri" w:hAnsiTheme="minorHAnsi" w:cstheme="minorHAnsi"/>
          <w:noProof/>
          <w:szCs w:val="20"/>
          <w:lang w:val="en-US" w:eastAsia="en-US"/>
        </w:rPr>
        <w:drawing>
          <wp:anchor distT="0" distB="0" distL="114300" distR="114300" simplePos="0" relativeHeight="251667456" behindDoc="1" locked="0" layoutInCell="1" allowOverlap="1" wp14:anchorId="3DC299B3" wp14:editId="6D8F40AA">
            <wp:simplePos x="0" y="0"/>
            <wp:positionH relativeFrom="margin">
              <wp:posOffset>4914900</wp:posOffset>
            </wp:positionH>
            <wp:positionV relativeFrom="paragraph">
              <wp:posOffset>48260</wp:posOffset>
            </wp:positionV>
            <wp:extent cx="663575" cy="542925"/>
            <wp:effectExtent l="0" t="0" r="3175"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bwMode="auto">
                    <a:xfrm>
                      <a:off x="0" y="0"/>
                      <a:ext cx="663575" cy="542925"/>
                    </a:xfrm>
                    <a:prstGeom prst="rect">
                      <a:avLst/>
                    </a:prstGeom>
                    <a:solidFill>
                      <a:sysClr val="window" lastClr="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DEF189" w14:textId="77777777" w:rsidR="00AD15DE" w:rsidRDefault="00AD15DE" w:rsidP="00AD15DE">
      <w:pPr>
        <w:rPr>
          <w:rFonts w:asciiTheme="minorHAnsi" w:eastAsia="Calibri" w:hAnsiTheme="minorHAnsi" w:cstheme="minorHAnsi"/>
          <w:szCs w:val="20"/>
          <w:lang w:eastAsia="en-US"/>
        </w:rPr>
      </w:pPr>
    </w:p>
    <w:p w14:paraId="7AE50589" w14:textId="77777777" w:rsidR="00B06FC0" w:rsidRPr="00531785" w:rsidRDefault="00B06FC0" w:rsidP="00AD15DE">
      <w:pPr>
        <w:rPr>
          <w:rFonts w:asciiTheme="minorHAnsi" w:eastAsia="Calibri" w:hAnsiTheme="minorHAnsi" w:cstheme="minorHAnsi"/>
          <w:szCs w:val="20"/>
          <w:lang w:eastAsia="en-US"/>
        </w:rPr>
      </w:pPr>
    </w:p>
    <w:p w14:paraId="3F1240C5" w14:textId="77777777" w:rsidR="00AD15DE" w:rsidRPr="00531785" w:rsidRDefault="00AD15DE" w:rsidP="00AD15DE">
      <w:pPr>
        <w:rPr>
          <w:rFonts w:asciiTheme="minorHAnsi" w:eastAsia="Calibri" w:hAnsiTheme="minorHAnsi" w:cstheme="minorHAnsi"/>
          <w:szCs w:val="20"/>
          <w:lang w:eastAsia="en-US"/>
        </w:rPr>
      </w:pPr>
      <w:r w:rsidRPr="00531785">
        <w:rPr>
          <w:rFonts w:asciiTheme="minorHAnsi" w:eastAsia="Calibri" w:hAnsiTheme="minorHAnsi" w:cstheme="minorHAnsi"/>
          <w:szCs w:val="20"/>
          <w:lang w:eastAsia="en-US"/>
        </w:rPr>
        <w:t xml:space="preserve">Een bij de HZ opgeleide hulpverlener </w:t>
      </w:r>
      <w:r w:rsidRPr="00531785">
        <w:rPr>
          <w:rFonts w:asciiTheme="minorHAnsi" w:eastAsia="Calibri" w:hAnsiTheme="minorHAnsi" w:cstheme="minorHAnsi"/>
          <w:szCs w:val="20"/>
        </w:rPr>
        <w:t xml:space="preserve">zet zijn </w:t>
      </w:r>
      <w:r w:rsidRPr="00531785">
        <w:rPr>
          <w:rFonts w:asciiTheme="minorHAnsi" w:eastAsia="Calibri" w:hAnsiTheme="minorHAnsi" w:cstheme="minorHAnsi"/>
          <w:szCs w:val="20"/>
          <w:lang w:eastAsia="nl-BE"/>
        </w:rPr>
        <w:t>hoofd, hart en handen</w:t>
      </w:r>
      <w:r w:rsidRPr="00531785">
        <w:rPr>
          <w:rFonts w:asciiTheme="minorHAnsi" w:eastAsia="Calibri" w:hAnsiTheme="minorHAnsi" w:cstheme="minorHAnsi"/>
          <w:szCs w:val="20"/>
        </w:rPr>
        <w:t xml:space="preserve"> in door samen met de cliënt binnen zijn sociale context, te zoeken naar mogelijkheden binnen moeilijkheden.</w:t>
      </w:r>
      <w:r w:rsidRPr="00531785">
        <w:rPr>
          <w:rFonts w:asciiTheme="minorHAnsi" w:eastAsia="Calibri" w:hAnsiTheme="minorHAnsi" w:cstheme="minorHAnsi"/>
          <w:szCs w:val="20"/>
          <w:lang w:eastAsia="en-US"/>
        </w:rPr>
        <w:t xml:space="preserve"> De drie elementen hoofd</w:t>
      </w:r>
      <w:r w:rsidR="00B06FC0">
        <w:rPr>
          <w:rFonts w:asciiTheme="minorHAnsi" w:eastAsia="Calibri" w:hAnsiTheme="minorHAnsi" w:cstheme="minorHAnsi"/>
          <w:szCs w:val="20"/>
          <w:lang w:eastAsia="en-US"/>
        </w:rPr>
        <w:t xml:space="preserve"> - </w:t>
      </w:r>
      <w:r w:rsidRPr="00531785">
        <w:rPr>
          <w:rFonts w:asciiTheme="minorHAnsi" w:eastAsia="Calibri" w:hAnsiTheme="minorHAnsi" w:cstheme="minorHAnsi"/>
          <w:szCs w:val="20"/>
          <w:lang w:eastAsia="en-US"/>
        </w:rPr>
        <w:t xml:space="preserve">hoofd (normatief kader) – hart (persoonlijke professionaliteit) </w:t>
      </w:r>
      <w:r w:rsidR="00B06FC0">
        <w:rPr>
          <w:rFonts w:asciiTheme="minorHAnsi" w:eastAsia="Calibri" w:hAnsiTheme="minorHAnsi" w:cstheme="minorHAnsi"/>
          <w:szCs w:val="20"/>
          <w:lang w:eastAsia="en-US"/>
        </w:rPr>
        <w:t>-</w:t>
      </w:r>
      <w:r w:rsidRPr="00531785">
        <w:rPr>
          <w:rFonts w:asciiTheme="minorHAnsi" w:eastAsia="Calibri" w:hAnsiTheme="minorHAnsi" w:cstheme="minorHAnsi"/>
          <w:szCs w:val="20"/>
          <w:lang w:eastAsia="en-US"/>
        </w:rPr>
        <w:t xml:space="preserve"> handen (technisch instrumenteel) zijn in iedere periode te herkennen. </w:t>
      </w:r>
    </w:p>
    <w:p w14:paraId="3A4BA3E7" w14:textId="77777777" w:rsidR="00AD15DE" w:rsidRPr="00531785" w:rsidRDefault="00AD15DE" w:rsidP="00AD15DE">
      <w:pPr>
        <w:numPr>
          <w:ilvl w:val="0"/>
          <w:numId w:val="11"/>
        </w:numPr>
        <w:spacing w:after="0" w:line="240" w:lineRule="auto"/>
        <w:ind w:left="317" w:hanging="283"/>
        <w:contextualSpacing/>
        <w:jc w:val="both"/>
        <w:rPr>
          <w:rFonts w:asciiTheme="minorHAnsi" w:eastAsia="Calibri" w:hAnsiTheme="minorHAnsi" w:cstheme="minorHAnsi"/>
          <w:szCs w:val="20"/>
          <w:lang w:eastAsia="en-US"/>
        </w:rPr>
      </w:pPr>
      <w:r w:rsidRPr="00531785">
        <w:rPr>
          <w:rFonts w:asciiTheme="minorHAnsi" w:eastAsia="Calibri" w:hAnsiTheme="minorHAnsi" w:cstheme="minorHAnsi"/>
          <w:szCs w:val="20"/>
          <w:lang w:eastAsia="en-US"/>
        </w:rPr>
        <w:t xml:space="preserve">De student ontwikkelt zijn kennis, inzicht en handelen door </w:t>
      </w:r>
      <w:r w:rsidRPr="00531785">
        <w:rPr>
          <w:rFonts w:asciiTheme="minorHAnsi" w:eastAsia="Calibri" w:hAnsiTheme="minorHAnsi" w:cstheme="minorHAnsi"/>
          <w:b/>
          <w:szCs w:val="20"/>
          <w:lang w:eastAsia="en-US"/>
        </w:rPr>
        <w:t>actief te leren</w:t>
      </w:r>
      <w:r w:rsidRPr="00531785">
        <w:rPr>
          <w:rFonts w:asciiTheme="minorHAnsi" w:eastAsia="Calibri" w:hAnsiTheme="minorHAnsi" w:cstheme="minorHAnsi"/>
          <w:szCs w:val="20"/>
          <w:lang w:eastAsia="en-US"/>
        </w:rPr>
        <w:t xml:space="preserve">. Dit doet hij door te werken vanuit </w:t>
      </w:r>
      <w:r w:rsidRPr="00531785">
        <w:rPr>
          <w:rFonts w:asciiTheme="minorHAnsi" w:eastAsia="Calibri" w:hAnsiTheme="minorHAnsi" w:cstheme="minorHAnsi"/>
          <w:b/>
          <w:szCs w:val="20"/>
          <w:lang w:eastAsia="en-US"/>
        </w:rPr>
        <w:t>casuïstiek, realistische beroepssituaties</w:t>
      </w:r>
      <w:r w:rsidRPr="00531785">
        <w:rPr>
          <w:rFonts w:asciiTheme="minorHAnsi" w:eastAsia="Calibri" w:hAnsiTheme="minorHAnsi" w:cstheme="minorHAnsi"/>
          <w:szCs w:val="20"/>
          <w:lang w:eastAsia="en-US"/>
        </w:rPr>
        <w:t xml:space="preserve"> uit het werkveld en praktijkleren. Vanuit de beroepssituatie leert de student zich te verplaatsen in de doelgroep. </w:t>
      </w:r>
    </w:p>
    <w:p w14:paraId="02DBA2B3" w14:textId="77777777" w:rsidR="00AD15DE" w:rsidRPr="00531785" w:rsidRDefault="00AD15DE" w:rsidP="00AD15DE">
      <w:pPr>
        <w:spacing w:after="0" w:line="240" w:lineRule="auto"/>
        <w:ind w:left="317"/>
        <w:contextualSpacing/>
        <w:jc w:val="both"/>
        <w:rPr>
          <w:rFonts w:asciiTheme="minorHAnsi" w:eastAsia="Calibri" w:hAnsiTheme="minorHAnsi" w:cstheme="minorHAnsi"/>
          <w:szCs w:val="20"/>
          <w:lang w:eastAsia="en-US"/>
        </w:rPr>
      </w:pPr>
      <w:r w:rsidRPr="00531785">
        <w:rPr>
          <w:rFonts w:asciiTheme="minorHAnsi" w:eastAsia="Calibri" w:hAnsiTheme="minorHAnsi" w:cstheme="minorHAnsi"/>
          <w:szCs w:val="20"/>
          <w:lang w:eastAsia="en-US"/>
        </w:rPr>
        <w:t>Hierin wordt de verbinding gemaakt tussen hoofd-hart-handen. Hij past de theorie toe, reflecteert op zijn handelen, kijkt naar persoonlijke en professionele motieven, overtuigingen en uitgangspunten en in toenemende mate voert hij deze beroepshandelingen uit in het werkveld. Studenten nemen de praktijkervaringen als uitgangspunt bij het leren.  Studenten leren van en met elkaar, krijgen dilemma’s en verschillende perspectieven voorgelegd waarna hen een verdieping wordt gevraagd.</w:t>
      </w:r>
    </w:p>
    <w:p w14:paraId="3EFD4EF8" w14:textId="77777777" w:rsidR="00AD15DE" w:rsidRPr="00531785" w:rsidRDefault="00AD15DE" w:rsidP="00AD15DE">
      <w:pPr>
        <w:spacing w:after="0" w:line="240" w:lineRule="auto"/>
        <w:ind w:left="317"/>
        <w:contextualSpacing/>
        <w:jc w:val="both"/>
        <w:rPr>
          <w:rFonts w:asciiTheme="minorHAnsi" w:eastAsia="Calibri" w:hAnsiTheme="minorHAnsi" w:cstheme="minorHAnsi"/>
          <w:szCs w:val="20"/>
          <w:lang w:eastAsia="en-US"/>
        </w:rPr>
      </w:pPr>
    </w:p>
    <w:p w14:paraId="16CB64CD" w14:textId="77777777" w:rsidR="00AD15DE" w:rsidRPr="00531785" w:rsidRDefault="00AD15DE" w:rsidP="00AD15DE">
      <w:pPr>
        <w:numPr>
          <w:ilvl w:val="0"/>
          <w:numId w:val="11"/>
        </w:numPr>
        <w:spacing w:after="0" w:line="240" w:lineRule="auto"/>
        <w:ind w:left="317" w:hanging="283"/>
        <w:contextualSpacing/>
        <w:jc w:val="both"/>
        <w:rPr>
          <w:rFonts w:asciiTheme="minorHAnsi" w:eastAsia="Calibri" w:hAnsiTheme="minorHAnsi" w:cstheme="minorHAnsi"/>
          <w:szCs w:val="20"/>
          <w:lang w:eastAsia="en-US"/>
        </w:rPr>
      </w:pPr>
      <w:r w:rsidRPr="00531785">
        <w:rPr>
          <w:rFonts w:asciiTheme="minorHAnsi" w:eastAsia="Calibri" w:hAnsiTheme="minorHAnsi" w:cstheme="minorHAnsi"/>
          <w:szCs w:val="20"/>
          <w:lang w:eastAsia="en-US"/>
        </w:rPr>
        <w:t>Onze “rouwbegeleider” werkt vanuit werkelijke betrokkenheid bij de cliënt, diens persoonlijkheid en omgeving, geeft de cliënt de ruimte om van daaruit zelf keuzes te maken en ondersteunt hem daarbij.  Wij geven het voorbeeld door ons te profileren a</w:t>
      </w:r>
      <w:r w:rsidRPr="00531785">
        <w:rPr>
          <w:rFonts w:asciiTheme="minorHAnsi" w:eastAsia="Calibri" w:hAnsiTheme="minorHAnsi" w:cstheme="minorHAnsi"/>
          <w:iCs/>
          <w:szCs w:val="20"/>
          <w:lang w:eastAsia="en-US"/>
        </w:rPr>
        <w:t xml:space="preserve">ls gemeenschap, waarbij </w:t>
      </w:r>
      <w:r w:rsidRPr="00531785">
        <w:rPr>
          <w:rFonts w:asciiTheme="minorHAnsi" w:eastAsia="Calibri" w:hAnsiTheme="minorHAnsi" w:cstheme="minorHAnsi"/>
          <w:b/>
          <w:iCs/>
          <w:szCs w:val="20"/>
          <w:lang w:eastAsia="en-US"/>
        </w:rPr>
        <w:t xml:space="preserve">ontmoeting, persoonlijke aandacht en verbinding </w:t>
      </w:r>
      <w:r w:rsidRPr="00531785">
        <w:rPr>
          <w:rFonts w:asciiTheme="minorHAnsi" w:eastAsia="Calibri" w:hAnsiTheme="minorHAnsi" w:cstheme="minorHAnsi"/>
          <w:iCs/>
          <w:szCs w:val="20"/>
          <w:lang w:eastAsia="en-US"/>
        </w:rPr>
        <w:t>centraal staan en het leren stimuleren. Ook versterken wij, net zoals van een sociaal werken verwacht wordt, de eigen</w:t>
      </w:r>
      <w:r w:rsidRPr="00531785">
        <w:rPr>
          <w:rFonts w:asciiTheme="minorHAnsi" w:eastAsia="Calibri" w:hAnsiTheme="minorHAnsi" w:cstheme="minorHAnsi"/>
          <w:szCs w:val="20"/>
          <w:lang w:eastAsia="en-US"/>
        </w:rPr>
        <w:t xml:space="preserve"> kracht en regie, door studenten </w:t>
      </w:r>
      <w:r w:rsidRPr="00531785">
        <w:rPr>
          <w:rFonts w:asciiTheme="minorHAnsi" w:eastAsia="Calibri" w:hAnsiTheme="minorHAnsi" w:cstheme="minorHAnsi"/>
          <w:b/>
          <w:szCs w:val="20"/>
          <w:lang w:eastAsia="en-US"/>
        </w:rPr>
        <w:t>steeds meer regie te geven over het eigen leren</w:t>
      </w:r>
      <w:r w:rsidRPr="00531785">
        <w:rPr>
          <w:rFonts w:asciiTheme="minorHAnsi" w:eastAsia="Calibri" w:hAnsiTheme="minorHAnsi" w:cstheme="minorHAnsi"/>
          <w:szCs w:val="20"/>
          <w:lang w:eastAsia="en-US"/>
        </w:rPr>
        <w:t xml:space="preserve">. Het ontwikkelen van eigen autonomie in professioneel handelen is een belangrijk uitgangspunt. </w:t>
      </w:r>
      <w:r w:rsidRPr="00531785">
        <w:rPr>
          <w:rFonts w:asciiTheme="minorHAnsi" w:eastAsia="Calibri" w:hAnsiTheme="minorHAnsi" w:cstheme="minorHAnsi"/>
          <w:iCs/>
          <w:szCs w:val="20"/>
          <w:lang w:eastAsia="en-US"/>
        </w:rPr>
        <w:t>Als opleiding coachen wij hier intensief op.</w:t>
      </w:r>
    </w:p>
    <w:p w14:paraId="13E6DBC0" w14:textId="77777777" w:rsidR="00AD15DE" w:rsidRPr="00531785" w:rsidRDefault="00AD15DE" w:rsidP="00AD15DE">
      <w:pPr>
        <w:spacing w:after="0" w:line="240" w:lineRule="auto"/>
        <w:ind w:left="317"/>
        <w:contextualSpacing/>
        <w:jc w:val="both"/>
        <w:rPr>
          <w:rFonts w:asciiTheme="minorHAnsi" w:eastAsia="Calibri" w:hAnsiTheme="minorHAnsi" w:cstheme="minorHAnsi"/>
          <w:szCs w:val="20"/>
          <w:lang w:eastAsia="en-US"/>
        </w:rPr>
      </w:pPr>
    </w:p>
    <w:p w14:paraId="1A890EF9" w14:textId="77777777" w:rsidR="00AD15DE" w:rsidRPr="00531785" w:rsidRDefault="00AD15DE" w:rsidP="00AD15DE">
      <w:pPr>
        <w:numPr>
          <w:ilvl w:val="0"/>
          <w:numId w:val="11"/>
        </w:numPr>
        <w:spacing w:after="0" w:line="240" w:lineRule="auto"/>
        <w:ind w:left="317" w:hanging="283"/>
        <w:contextualSpacing/>
        <w:jc w:val="both"/>
        <w:rPr>
          <w:rFonts w:asciiTheme="minorHAnsi" w:eastAsia="Calibri" w:hAnsiTheme="minorHAnsi" w:cstheme="minorHAnsi"/>
          <w:szCs w:val="20"/>
          <w:lang w:eastAsia="en-US"/>
        </w:rPr>
      </w:pPr>
      <w:r w:rsidRPr="00531785">
        <w:rPr>
          <w:rFonts w:asciiTheme="minorHAnsi" w:eastAsia="Calibri" w:hAnsiTheme="minorHAnsi" w:cstheme="minorHAnsi"/>
          <w:szCs w:val="20"/>
          <w:lang w:eastAsia="en-US"/>
        </w:rPr>
        <w:t xml:space="preserve">De studenten en docenten handelen volgens </w:t>
      </w:r>
      <w:r w:rsidRPr="00531785">
        <w:rPr>
          <w:rFonts w:asciiTheme="minorHAnsi" w:eastAsia="Calibri" w:hAnsiTheme="minorHAnsi" w:cstheme="minorHAnsi"/>
          <w:b/>
          <w:szCs w:val="20"/>
          <w:lang w:eastAsia="en-US"/>
        </w:rPr>
        <w:t>de beroepsnorm</w:t>
      </w:r>
      <w:r w:rsidRPr="00531785">
        <w:rPr>
          <w:rFonts w:asciiTheme="minorHAnsi" w:eastAsia="Calibri" w:hAnsiTheme="minorHAnsi" w:cstheme="minorHAnsi"/>
          <w:szCs w:val="20"/>
          <w:lang w:eastAsia="en-US"/>
        </w:rPr>
        <w:t xml:space="preserve"> die in de praktijk van hen wordt verwacht en geven elkaar daar </w:t>
      </w:r>
      <w:r w:rsidRPr="00531785">
        <w:rPr>
          <w:rFonts w:asciiTheme="minorHAnsi" w:eastAsia="Calibri" w:hAnsiTheme="minorHAnsi" w:cstheme="minorHAnsi"/>
          <w:b/>
          <w:szCs w:val="20"/>
          <w:lang w:eastAsia="en-US"/>
        </w:rPr>
        <w:t xml:space="preserve">feedback </w:t>
      </w:r>
      <w:r w:rsidRPr="00531785">
        <w:rPr>
          <w:rFonts w:asciiTheme="minorHAnsi" w:eastAsia="Calibri" w:hAnsiTheme="minorHAnsi" w:cstheme="minorHAnsi"/>
          <w:szCs w:val="20"/>
          <w:lang w:eastAsia="en-US"/>
        </w:rPr>
        <w:t xml:space="preserve">op. </w:t>
      </w:r>
      <w:r w:rsidRPr="00531785">
        <w:rPr>
          <w:rFonts w:asciiTheme="minorHAnsi" w:eastAsia="Calibri" w:hAnsiTheme="minorHAnsi" w:cstheme="minorHAnsi"/>
          <w:iCs/>
          <w:szCs w:val="20"/>
          <w:lang w:eastAsia="en-US"/>
        </w:rPr>
        <w:t xml:space="preserve"> </w:t>
      </w:r>
      <w:r w:rsidRPr="00531785">
        <w:rPr>
          <w:rFonts w:asciiTheme="minorHAnsi" w:eastAsia="Calibri" w:hAnsiTheme="minorHAnsi" w:cstheme="minorHAnsi"/>
          <w:szCs w:val="20"/>
          <w:lang w:eastAsia="en-US"/>
        </w:rPr>
        <w:t xml:space="preserve">Frequente </w:t>
      </w:r>
      <w:r w:rsidRPr="00531785">
        <w:rPr>
          <w:rFonts w:asciiTheme="minorHAnsi" w:eastAsia="Calibri" w:hAnsiTheme="minorHAnsi" w:cstheme="minorHAnsi"/>
          <w:b/>
          <w:szCs w:val="20"/>
          <w:lang w:eastAsia="en-US"/>
        </w:rPr>
        <w:t>feedback</w:t>
      </w:r>
      <w:r w:rsidRPr="00531785">
        <w:rPr>
          <w:rFonts w:asciiTheme="minorHAnsi" w:eastAsia="Calibri" w:hAnsiTheme="minorHAnsi" w:cstheme="minorHAnsi"/>
          <w:szCs w:val="20"/>
          <w:lang w:eastAsia="en-US"/>
        </w:rPr>
        <w:t xml:space="preserve"> op de door de studenten geleverde prestaties en het hanteren van de beroepsnorm is een cruciaal onderdeel van het leerproces. Door het verwerken van de ontvangen feedback krijgen studenten inzicht in wat zij al kunnen en wat zij nog moeten leren (ook ten </w:t>
      </w:r>
      <w:proofErr w:type="gramStart"/>
      <w:r w:rsidRPr="00531785">
        <w:rPr>
          <w:rFonts w:asciiTheme="minorHAnsi" w:eastAsia="Calibri" w:hAnsiTheme="minorHAnsi" w:cstheme="minorHAnsi"/>
          <w:szCs w:val="20"/>
          <w:lang w:eastAsia="en-US"/>
        </w:rPr>
        <w:t>aanzien .</w:t>
      </w:r>
      <w:proofErr w:type="gramEnd"/>
      <w:r w:rsidRPr="00531785">
        <w:rPr>
          <w:rFonts w:asciiTheme="minorHAnsi" w:eastAsia="Calibri" w:hAnsiTheme="minorHAnsi" w:cstheme="minorHAnsi"/>
          <w:szCs w:val="20"/>
          <w:lang w:eastAsia="en-US"/>
        </w:rPr>
        <w:t xml:space="preserve"> De feedbackcyclus wordt zowel doorlopen ten aanzien van het product als het proces. Feedback </w:t>
      </w:r>
      <w:proofErr w:type="gramStart"/>
      <w:r w:rsidRPr="00531785">
        <w:rPr>
          <w:rFonts w:asciiTheme="minorHAnsi" w:eastAsia="Calibri" w:hAnsiTheme="minorHAnsi" w:cstheme="minorHAnsi"/>
          <w:szCs w:val="20"/>
          <w:lang w:eastAsia="en-US"/>
        </w:rPr>
        <w:t>wordt  gegeven</w:t>
      </w:r>
      <w:proofErr w:type="gramEnd"/>
      <w:r w:rsidRPr="00531785">
        <w:rPr>
          <w:rFonts w:asciiTheme="minorHAnsi" w:eastAsia="Calibri" w:hAnsiTheme="minorHAnsi" w:cstheme="minorHAnsi"/>
          <w:szCs w:val="20"/>
          <w:lang w:eastAsia="en-US"/>
        </w:rPr>
        <w:t xml:space="preserve"> door zowel de medestudenten, het werkveld (bij projecten of opdrachten uit het werkveld) als de docent.</w:t>
      </w:r>
    </w:p>
    <w:p w14:paraId="17101F1B" w14:textId="77777777" w:rsidR="00AD15DE" w:rsidRPr="00531785" w:rsidRDefault="00AD15DE" w:rsidP="00AD15DE">
      <w:pPr>
        <w:spacing w:after="0" w:line="240" w:lineRule="auto"/>
        <w:jc w:val="both"/>
        <w:rPr>
          <w:rFonts w:asciiTheme="minorHAnsi" w:eastAsia="Calibri" w:hAnsiTheme="minorHAnsi" w:cstheme="minorHAnsi"/>
          <w:szCs w:val="20"/>
          <w:lang w:eastAsia="en-US"/>
        </w:rPr>
      </w:pPr>
    </w:p>
    <w:p w14:paraId="60860E92" w14:textId="77777777" w:rsidR="0076629B" w:rsidRPr="0076629B" w:rsidRDefault="00AD15DE" w:rsidP="004C530F">
      <w:pPr>
        <w:numPr>
          <w:ilvl w:val="0"/>
          <w:numId w:val="11"/>
        </w:numPr>
        <w:spacing w:after="160" w:line="259" w:lineRule="auto"/>
        <w:ind w:left="317" w:hanging="283"/>
        <w:contextualSpacing/>
        <w:jc w:val="both"/>
        <w:rPr>
          <w:rStyle w:val="Kop3Char"/>
          <w:rFonts w:asciiTheme="minorHAnsi" w:eastAsia="Calibri" w:hAnsiTheme="minorHAnsi" w:cstheme="minorHAnsi"/>
          <w:caps w:val="0"/>
          <w:color w:val="auto"/>
          <w:lang w:eastAsia="en-US"/>
        </w:rPr>
      </w:pPr>
      <w:r w:rsidRPr="00B06FC0">
        <w:rPr>
          <w:rFonts w:asciiTheme="minorHAnsi" w:eastAsia="Calibri" w:hAnsiTheme="minorHAnsi" w:cstheme="minorHAnsi"/>
          <w:iCs/>
          <w:szCs w:val="20"/>
          <w:lang w:eastAsia="en-US"/>
        </w:rPr>
        <w:t xml:space="preserve">De student ontwikkelt zijn eigen visie door te </w:t>
      </w:r>
      <w:r w:rsidRPr="00B06FC0">
        <w:rPr>
          <w:rFonts w:asciiTheme="minorHAnsi" w:eastAsia="Calibri" w:hAnsiTheme="minorHAnsi" w:cstheme="minorHAnsi"/>
          <w:b/>
          <w:iCs/>
          <w:szCs w:val="20"/>
          <w:lang w:eastAsia="en-US"/>
        </w:rPr>
        <w:t>reflecteren op zijn leerproces</w:t>
      </w:r>
      <w:r w:rsidRPr="00B06FC0">
        <w:rPr>
          <w:rFonts w:asciiTheme="minorHAnsi" w:eastAsia="Calibri" w:hAnsiTheme="minorHAnsi" w:cstheme="minorHAnsi"/>
          <w:iCs/>
          <w:szCs w:val="20"/>
          <w:lang w:eastAsia="en-US"/>
        </w:rPr>
        <w:t xml:space="preserve">. </w:t>
      </w:r>
      <w:r w:rsidRPr="00B06FC0">
        <w:rPr>
          <w:rFonts w:asciiTheme="minorHAnsi" w:eastAsia="Calibri" w:hAnsiTheme="minorHAnsi" w:cstheme="minorHAnsi"/>
          <w:szCs w:val="20"/>
          <w:lang w:eastAsia="en-US"/>
        </w:rPr>
        <w:t>De hulpverlener moet in staat zijn te reflecteren op zijn eigen handelen omdat juist het eigen handelen in relatie tot de cliënt bepalend is voor de kwaliteit van de hulpverlening. In het praktijkleren laat de student zien dat hij in staat is kennis, methodiek en de juiste attitude te verbinden en dat hij in staat is op zijn eigen handelen te reflecteren. Daardoor ontstaat bij de student een beroepshouding die hem in staat stelt zichzelf onderzoekend en kritisch te blijven ontwikkelen. Beroepshouding is een belangrijk onderdeel in de opleiding, daar de sociale professional zelf het instrument van zijn handelen is.</w:t>
      </w:r>
      <w:r w:rsidRPr="00B06FC0">
        <w:rPr>
          <w:rFonts w:asciiTheme="minorHAnsi" w:eastAsia="Calibri" w:hAnsiTheme="minorHAnsi" w:cstheme="minorHAnsi"/>
          <w:szCs w:val="20"/>
          <w:lang w:eastAsia="en-US"/>
        </w:rPr>
        <w:br/>
      </w:r>
    </w:p>
    <w:p w14:paraId="11E9E6FC" w14:textId="77777777" w:rsidR="00AD15DE" w:rsidRPr="00B06FC0" w:rsidRDefault="00AD15DE" w:rsidP="004C530F">
      <w:pPr>
        <w:numPr>
          <w:ilvl w:val="0"/>
          <w:numId w:val="11"/>
        </w:numPr>
        <w:spacing w:after="160" w:line="259" w:lineRule="auto"/>
        <w:ind w:left="317" w:hanging="283"/>
        <w:contextualSpacing/>
        <w:jc w:val="both"/>
        <w:rPr>
          <w:rFonts w:asciiTheme="minorHAnsi" w:eastAsia="Calibri" w:hAnsiTheme="minorHAnsi" w:cstheme="minorHAnsi"/>
          <w:b/>
          <w:szCs w:val="20"/>
          <w:lang w:eastAsia="en-US"/>
        </w:rPr>
      </w:pPr>
      <w:bookmarkStart w:id="15" w:name="_Toc13561930"/>
      <w:r w:rsidRPr="00543E3C">
        <w:rPr>
          <w:rStyle w:val="Kop3Char"/>
          <w:rFonts w:eastAsia="Calibri"/>
          <w:color w:val="005878" w:themeColor="accent1" w:themeShade="80"/>
        </w:rPr>
        <w:t>Didactisch model</w:t>
      </w:r>
      <w:bookmarkEnd w:id="15"/>
      <w:r w:rsidRPr="00B06FC0">
        <w:rPr>
          <w:rFonts w:asciiTheme="minorHAnsi" w:eastAsia="Calibri" w:hAnsiTheme="minorHAnsi" w:cstheme="minorHAnsi"/>
          <w:szCs w:val="20"/>
          <w:lang w:eastAsia="en-US"/>
        </w:rPr>
        <w:br/>
        <w:t xml:space="preserve">Om de genoemde principes te realiseren, werken we in het curriculum van de scholing Helpen bij   Rouw en </w:t>
      </w:r>
      <w:proofErr w:type="gramStart"/>
      <w:r w:rsidRPr="00B06FC0">
        <w:rPr>
          <w:rFonts w:asciiTheme="minorHAnsi" w:eastAsia="Calibri" w:hAnsiTheme="minorHAnsi" w:cstheme="minorHAnsi"/>
          <w:szCs w:val="20"/>
          <w:lang w:eastAsia="en-US"/>
        </w:rPr>
        <w:t>Verlies  het</w:t>
      </w:r>
      <w:proofErr w:type="gramEnd"/>
      <w:r w:rsidRPr="00B06FC0">
        <w:rPr>
          <w:rFonts w:asciiTheme="minorHAnsi" w:eastAsia="Calibri" w:hAnsiTheme="minorHAnsi" w:cstheme="minorHAnsi"/>
          <w:szCs w:val="20"/>
          <w:lang w:eastAsia="en-US"/>
        </w:rPr>
        <w:t xml:space="preserve"> volgende didactisch model: </w:t>
      </w:r>
    </w:p>
    <w:p w14:paraId="554F1342" w14:textId="77777777" w:rsidR="00AD15DE" w:rsidRPr="00531785" w:rsidRDefault="00AD15DE" w:rsidP="00AD15DE">
      <w:pPr>
        <w:spacing w:after="160"/>
        <w:jc w:val="center"/>
        <w:rPr>
          <w:rFonts w:asciiTheme="minorHAnsi" w:eastAsia="Calibri" w:hAnsiTheme="minorHAnsi" w:cstheme="minorHAnsi"/>
          <w:b/>
          <w:szCs w:val="20"/>
          <w:lang w:eastAsia="en-US"/>
        </w:rPr>
      </w:pPr>
      <w:r w:rsidRPr="00531785">
        <w:rPr>
          <w:rFonts w:asciiTheme="minorHAnsi" w:eastAsia="Calibri" w:hAnsiTheme="minorHAnsi" w:cstheme="minorHAnsi"/>
          <w:noProof/>
          <w:szCs w:val="20"/>
          <w:lang w:val="en-US" w:eastAsia="en-US"/>
        </w:rPr>
        <w:lastRenderedPageBreak/>
        <w:drawing>
          <wp:inline distT="0" distB="0" distL="0" distR="0" wp14:anchorId="2BB0B564" wp14:editId="352B8C14">
            <wp:extent cx="4107180" cy="2960990"/>
            <wp:effectExtent l="0" t="0" r="762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0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07180" cy="2960990"/>
                    </a:xfrm>
                    <a:prstGeom prst="rect">
                      <a:avLst/>
                    </a:prstGeom>
                  </pic:spPr>
                </pic:pic>
              </a:graphicData>
            </a:graphic>
          </wp:inline>
        </w:drawing>
      </w:r>
    </w:p>
    <w:p w14:paraId="55A2B047" w14:textId="77777777" w:rsidR="00AD15DE" w:rsidRPr="00531785" w:rsidRDefault="00AD15DE" w:rsidP="00AD15DE">
      <w:pPr>
        <w:spacing w:after="160"/>
        <w:rPr>
          <w:rFonts w:asciiTheme="minorHAnsi" w:eastAsia="Calibri" w:hAnsiTheme="minorHAnsi" w:cstheme="minorHAnsi"/>
          <w:szCs w:val="20"/>
          <w:lang w:eastAsia="en-US"/>
        </w:rPr>
      </w:pPr>
      <w:r w:rsidRPr="00531785">
        <w:rPr>
          <w:rFonts w:asciiTheme="minorHAnsi" w:eastAsia="Calibri" w:hAnsiTheme="minorHAnsi" w:cstheme="minorHAnsi"/>
          <w:szCs w:val="20"/>
          <w:lang w:eastAsia="en-US"/>
        </w:rPr>
        <w:br/>
      </w:r>
      <w:r w:rsidRPr="00B06FC0">
        <w:rPr>
          <w:rFonts w:asciiTheme="minorHAnsi" w:eastAsia="Calibri" w:hAnsiTheme="minorHAnsi" w:cstheme="minorHAnsi"/>
          <w:b/>
          <w:color w:val="005878" w:themeColor="accent1" w:themeShade="80"/>
          <w:szCs w:val="20"/>
          <w:lang w:eastAsia="en-US"/>
        </w:rPr>
        <w:t xml:space="preserve">1. </w:t>
      </w:r>
      <w:r w:rsidRPr="00B06FC0">
        <w:rPr>
          <w:rFonts w:asciiTheme="minorHAnsi" w:eastAsia="Calibri" w:hAnsiTheme="minorHAnsi" w:cstheme="minorHAnsi"/>
          <w:b/>
          <w:color w:val="005878" w:themeColor="accent1" w:themeShade="80"/>
          <w:szCs w:val="20"/>
          <w:lang w:eastAsia="en-US"/>
        </w:rPr>
        <w:tab/>
        <w:t>De beroepssituatie</w:t>
      </w:r>
      <w:r w:rsidRPr="00B06FC0">
        <w:rPr>
          <w:rFonts w:asciiTheme="minorHAnsi" w:eastAsia="Calibri" w:hAnsiTheme="minorHAnsi" w:cstheme="minorHAnsi"/>
          <w:color w:val="005878" w:themeColor="accent1" w:themeShade="80"/>
          <w:szCs w:val="20"/>
          <w:lang w:eastAsia="en-US"/>
        </w:rPr>
        <w:t xml:space="preserve">.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 xml:space="preserve">In ieder periode staat een beroepssituatie centraal, waarbinnen een integrale opdracht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 xml:space="preserve">wordt uitgevoerd. Deze wijze waarop de beroepssituatie wordt geïntroduceerd is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verschillend.</w:t>
      </w:r>
    </w:p>
    <w:p w14:paraId="5D5183CF" w14:textId="77777777" w:rsidR="00A13461" w:rsidRPr="00531785" w:rsidRDefault="00AD15DE" w:rsidP="000D094D">
      <w:pPr>
        <w:spacing w:after="160" w:line="259" w:lineRule="auto"/>
        <w:rPr>
          <w:rFonts w:asciiTheme="minorHAnsi" w:eastAsia="Calibri" w:hAnsiTheme="minorHAnsi" w:cstheme="minorHAnsi"/>
          <w:szCs w:val="20"/>
        </w:rPr>
      </w:pPr>
      <w:r w:rsidRPr="00B06FC0">
        <w:rPr>
          <w:rFonts w:asciiTheme="minorHAnsi" w:eastAsia="Calibri" w:hAnsiTheme="minorHAnsi" w:cstheme="minorHAnsi"/>
          <w:b/>
          <w:color w:val="005878" w:themeColor="accent1" w:themeShade="80"/>
          <w:szCs w:val="20"/>
          <w:lang w:eastAsia="en-US"/>
        </w:rPr>
        <w:t xml:space="preserve">2. </w:t>
      </w:r>
      <w:r w:rsidRPr="00B06FC0">
        <w:rPr>
          <w:rFonts w:asciiTheme="minorHAnsi" w:eastAsia="Calibri" w:hAnsiTheme="minorHAnsi" w:cstheme="minorHAnsi"/>
          <w:b/>
          <w:color w:val="005878" w:themeColor="accent1" w:themeShade="80"/>
          <w:szCs w:val="20"/>
          <w:lang w:eastAsia="en-US"/>
        </w:rPr>
        <w:tab/>
        <w:t>De integrale opdracht</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 xml:space="preserve">In de integrale opdracht laat de student zien dat hij de aangeleerde kennis, het methodisch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 xml:space="preserve">werken, vaardigheden en houdingaspecten die binnen de onderliggende cursussen of in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 xml:space="preserve">externe leeractiviteiten die door de opleiding of door de student zelf georganiseerd worden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geïntegreerd kan toepassen. Dit kan zowel in de vorm van een simulatie als binnen de</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 xml:space="preserve">realistische beroepscontext. De opdracht wordt geformuleerd vanuit het oogpunt van de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 xml:space="preserve">praktijk of actualiteit. Binnen de integrale opdracht ligt de focus op het hoofd en de handen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van het hoofd-hart-handen principe.</w:t>
      </w:r>
    </w:p>
    <w:p w14:paraId="1B3A8B3F" w14:textId="77777777" w:rsidR="00AD15DE" w:rsidRPr="00531785" w:rsidRDefault="000D094D" w:rsidP="000D094D">
      <w:pPr>
        <w:spacing w:after="160" w:line="259" w:lineRule="auto"/>
        <w:rPr>
          <w:rFonts w:asciiTheme="minorHAnsi" w:eastAsia="Calibri" w:hAnsiTheme="minorHAnsi" w:cstheme="minorHAnsi"/>
          <w:szCs w:val="20"/>
        </w:rPr>
      </w:pPr>
      <w:r w:rsidRPr="00531785">
        <w:rPr>
          <w:rFonts w:asciiTheme="minorHAnsi" w:eastAsia="Calibri" w:hAnsiTheme="minorHAnsi" w:cstheme="minorHAnsi"/>
          <w:szCs w:val="20"/>
        </w:rPr>
        <w:t xml:space="preserve">     </w:t>
      </w:r>
      <w:r w:rsidR="00AD15DE" w:rsidRPr="00531785">
        <w:rPr>
          <w:rFonts w:asciiTheme="minorHAnsi" w:eastAsia="Calibri" w:hAnsiTheme="minorHAnsi" w:cstheme="minorHAnsi"/>
          <w:szCs w:val="20"/>
          <w:lang w:eastAsia="en-US"/>
        </w:rPr>
        <w:tab/>
      </w:r>
      <w:r w:rsidR="00AD15DE" w:rsidRPr="00531785">
        <w:rPr>
          <w:rFonts w:asciiTheme="minorHAnsi" w:eastAsia="Calibri" w:hAnsiTheme="minorHAnsi" w:cstheme="minorHAnsi"/>
          <w:i/>
          <w:szCs w:val="20"/>
          <w:lang w:eastAsia="en-US"/>
        </w:rPr>
        <w:t>Toetsing: iedere module bestaat uit minimaal één integra</w:t>
      </w:r>
      <w:r w:rsidR="00A13461" w:rsidRPr="00531785">
        <w:rPr>
          <w:rFonts w:asciiTheme="minorHAnsi" w:eastAsia="Calibri" w:hAnsiTheme="minorHAnsi" w:cstheme="minorHAnsi"/>
          <w:i/>
          <w:szCs w:val="20"/>
          <w:lang w:eastAsia="en-US"/>
        </w:rPr>
        <w:t>al portfolio</w:t>
      </w:r>
      <w:r w:rsidR="00AD15DE" w:rsidRPr="00531785">
        <w:rPr>
          <w:rFonts w:asciiTheme="minorHAnsi" w:eastAsia="Calibri" w:hAnsiTheme="minorHAnsi" w:cstheme="minorHAnsi"/>
          <w:i/>
          <w:szCs w:val="20"/>
          <w:lang w:eastAsia="en-US"/>
        </w:rPr>
        <w:t xml:space="preserve">, waarin de verbinding </w:t>
      </w:r>
      <w:r w:rsidR="00AD15DE" w:rsidRPr="00531785">
        <w:rPr>
          <w:rFonts w:asciiTheme="minorHAnsi" w:eastAsia="Calibri" w:hAnsiTheme="minorHAnsi" w:cstheme="minorHAnsi"/>
          <w:i/>
          <w:szCs w:val="20"/>
          <w:lang w:eastAsia="en-US"/>
        </w:rPr>
        <w:br/>
        <w:t xml:space="preserve"> </w:t>
      </w:r>
      <w:r w:rsidR="00AD15DE" w:rsidRPr="00531785">
        <w:rPr>
          <w:rFonts w:asciiTheme="minorHAnsi" w:eastAsia="Calibri" w:hAnsiTheme="minorHAnsi" w:cstheme="minorHAnsi"/>
          <w:i/>
          <w:szCs w:val="20"/>
          <w:lang w:eastAsia="en-US"/>
        </w:rPr>
        <w:tab/>
        <w:t xml:space="preserve">tussen het handelen en de kennis plaatsvindt en wordt gelegitimeerd vanuit de theorie. </w:t>
      </w:r>
    </w:p>
    <w:p w14:paraId="2FFCAAB5" w14:textId="77777777" w:rsidR="009D64B5" w:rsidRDefault="00AD15DE" w:rsidP="009D64B5">
      <w:pPr>
        <w:pStyle w:val="Geenafstand"/>
        <w:rPr>
          <w:rFonts w:eastAsia="Calibri"/>
          <w:lang w:eastAsia="en-US"/>
        </w:rPr>
      </w:pPr>
      <w:r w:rsidRPr="00531785">
        <w:rPr>
          <w:rFonts w:eastAsia="Calibri"/>
          <w:b/>
          <w:lang w:eastAsia="en-US"/>
        </w:rPr>
        <w:t>3</w:t>
      </w:r>
      <w:r w:rsidRPr="00B06FC0">
        <w:rPr>
          <w:rFonts w:eastAsia="Calibri"/>
          <w:b/>
          <w:color w:val="005878" w:themeColor="accent1" w:themeShade="80"/>
          <w:lang w:eastAsia="en-US"/>
        </w:rPr>
        <w:t xml:space="preserve">. </w:t>
      </w:r>
      <w:r w:rsidRPr="00B06FC0">
        <w:rPr>
          <w:rFonts w:eastAsia="Calibri"/>
          <w:b/>
          <w:color w:val="005878" w:themeColor="accent1" w:themeShade="80"/>
          <w:lang w:eastAsia="en-US"/>
        </w:rPr>
        <w:tab/>
        <w:t>Interne en externe leeractiviteiten</w:t>
      </w:r>
      <w:r w:rsidRPr="00531785">
        <w:rPr>
          <w:rFonts w:eastAsia="Calibri"/>
          <w:lang w:eastAsia="en-US"/>
        </w:rPr>
        <w:br/>
        <w:t xml:space="preserve"> </w:t>
      </w:r>
      <w:r w:rsidRPr="00531785">
        <w:rPr>
          <w:rFonts w:eastAsia="Calibri"/>
          <w:lang w:eastAsia="en-US"/>
        </w:rPr>
        <w:tab/>
        <w:t xml:space="preserve">Gedurende de periode verrijkt de student zijn leerervaringen door zowel binnen als buiten </w:t>
      </w:r>
      <w:r w:rsidRPr="00531785">
        <w:rPr>
          <w:rFonts w:eastAsia="Calibri"/>
          <w:lang w:eastAsia="en-US"/>
        </w:rPr>
        <w:br/>
        <w:t xml:space="preserve"> </w:t>
      </w:r>
      <w:r w:rsidRPr="00531785">
        <w:rPr>
          <w:rFonts w:eastAsia="Calibri"/>
          <w:lang w:eastAsia="en-US"/>
        </w:rPr>
        <w:tab/>
        <w:t xml:space="preserve">het </w:t>
      </w:r>
      <w:r w:rsidR="009D64B5" w:rsidRPr="00531785">
        <w:rPr>
          <w:rFonts w:eastAsia="Calibri"/>
          <w:lang w:eastAsia="en-US"/>
        </w:rPr>
        <w:t>onderwijsactiviteiten</w:t>
      </w:r>
      <w:r w:rsidRPr="00531785">
        <w:rPr>
          <w:rFonts w:eastAsia="Calibri"/>
          <w:lang w:eastAsia="en-US"/>
        </w:rPr>
        <w:t xml:space="preserve"> te ondernemen. </w:t>
      </w:r>
      <w:r w:rsidR="009D64B5">
        <w:rPr>
          <w:rFonts w:eastAsia="Calibri"/>
          <w:lang w:eastAsia="en-US"/>
        </w:rPr>
        <w:t>Zo zullen gespreksvoering een externe activiteit zijn</w:t>
      </w:r>
      <w:r w:rsidR="009D64B5">
        <w:rPr>
          <w:rFonts w:eastAsia="Calibri"/>
          <w:lang w:eastAsia="en-US"/>
        </w:rPr>
        <w:tab/>
      </w:r>
    </w:p>
    <w:p w14:paraId="0B2DABC9" w14:textId="77777777" w:rsidR="00B06FC0" w:rsidRDefault="009D64B5" w:rsidP="009D64B5">
      <w:pPr>
        <w:pStyle w:val="Geenafstand"/>
        <w:ind w:firstLine="708"/>
        <w:rPr>
          <w:rFonts w:eastAsia="Calibri"/>
          <w:lang w:eastAsia="en-US"/>
        </w:rPr>
      </w:pPr>
      <w:proofErr w:type="gramStart"/>
      <w:r>
        <w:rPr>
          <w:rFonts w:eastAsia="Calibri"/>
          <w:lang w:eastAsia="en-US"/>
        </w:rPr>
        <w:t>maar</w:t>
      </w:r>
      <w:proofErr w:type="gramEnd"/>
      <w:r>
        <w:rPr>
          <w:rFonts w:eastAsia="Calibri"/>
          <w:lang w:eastAsia="en-US"/>
        </w:rPr>
        <w:t xml:space="preserve"> doormiddel van video intervisie een interne leeractiviteit worden</w:t>
      </w:r>
    </w:p>
    <w:p w14:paraId="7224032D" w14:textId="77777777" w:rsidR="009D64B5" w:rsidRDefault="00AD15DE" w:rsidP="00B06FC0">
      <w:pPr>
        <w:spacing w:after="0" w:line="259" w:lineRule="auto"/>
        <w:rPr>
          <w:rFonts w:asciiTheme="minorHAnsi" w:eastAsia="Calibri" w:hAnsiTheme="minorHAnsi" w:cstheme="minorHAnsi"/>
          <w:szCs w:val="20"/>
          <w:lang w:eastAsia="en-US"/>
        </w:rPr>
      </w:pPr>
      <w:r w:rsidRPr="00531785">
        <w:rPr>
          <w:rFonts w:asciiTheme="minorHAnsi" w:eastAsia="Calibri" w:hAnsiTheme="minorHAnsi" w:cstheme="minorHAnsi"/>
          <w:szCs w:val="20"/>
          <w:lang w:eastAsia="en-US"/>
        </w:rPr>
        <w:br/>
      </w:r>
      <w:r w:rsidRPr="00B06FC0">
        <w:rPr>
          <w:rFonts w:asciiTheme="minorHAnsi" w:eastAsia="Calibri" w:hAnsiTheme="minorHAnsi" w:cstheme="minorHAnsi"/>
          <w:b/>
          <w:color w:val="005878" w:themeColor="accent1" w:themeShade="80"/>
          <w:szCs w:val="20"/>
          <w:lang w:eastAsia="en-US"/>
        </w:rPr>
        <w:t xml:space="preserve">4.  </w:t>
      </w:r>
      <w:r w:rsidRPr="00B06FC0">
        <w:rPr>
          <w:rFonts w:asciiTheme="minorHAnsi" w:eastAsia="Calibri" w:hAnsiTheme="minorHAnsi" w:cstheme="minorHAnsi"/>
          <w:b/>
          <w:color w:val="005878" w:themeColor="accent1" w:themeShade="80"/>
          <w:szCs w:val="20"/>
          <w:lang w:eastAsia="en-US"/>
        </w:rPr>
        <w:tab/>
        <w:t>De persoonlijke en professionele ontwikkeling.</w:t>
      </w:r>
      <w:r w:rsidRPr="00B06FC0">
        <w:rPr>
          <w:rFonts w:asciiTheme="minorHAnsi" w:eastAsia="Calibri" w:hAnsiTheme="minorHAnsi" w:cstheme="minorHAnsi"/>
          <w:color w:val="005878" w:themeColor="accent1" w:themeShade="80"/>
          <w:szCs w:val="20"/>
          <w:lang w:eastAsia="en-US"/>
        </w:rPr>
        <w:br/>
      </w:r>
      <w:r w:rsidRPr="00531785">
        <w:rPr>
          <w:rFonts w:asciiTheme="minorHAnsi" w:eastAsia="Calibri" w:hAnsiTheme="minorHAnsi" w:cstheme="minorHAnsi"/>
          <w:szCs w:val="20"/>
          <w:lang w:eastAsia="en-US"/>
        </w:rPr>
        <w:t xml:space="preserve"> </w:t>
      </w:r>
      <w:r w:rsidRPr="00531785">
        <w:rPr>
          <w:rFonts w:asciiTheme="minorHAnsi" w:eastAsia="Calibri" w:hAnsiTheme="minorHAnsi" w:cstheme="minorHAnsi"/>
          <w:szCs w:val="20"/>
          <w:lang w:eastAsia="en-US"/>
        </w:rPr>
        <w:tab/>
        <w:t xml:space="preserve">De integrale opdracht en de interne en externe leeractiviteiten leiden </w:t>
      </w:r>
      <w:r w:rsidR="009D64B5" w:rsidRPr="00531785">
        <w:rPr>
          <w:rFonts w:asciiTheme="minorHAnsi" w:eastAsia="Calibri" w:hAnsiTheme="minorHAnsi" w:cstheme="minorHAnsi"/>
          <w:szCs w:val="20"/>
          <w:lang w:eastAsia="en-US"/>
        </w:rPr>
        <w:t>tot betekenisgeving</w:t>
      </w:r>
      <w:r w:rsidRPr="00531785">
        <w:rPr>
          <w:rFonts w:asciiTheme="minorHAnsi" w:eastAsia="Calibri" w:hAnsiTheme="minorHAnsi" w:cstheme="minorHAnsi"/>
          <w:szCs w:val="20"/>
          <w:lang w:eastAsia="en-US"/>
        </w:rPr>
        <w:t xml:space="preserve">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 xml:space="preserve">voor de student en de ontwikkeling van zijn visie op </w:t>
      </w:r>
      <w:r w:rsidR="009D64B5">
        <w:rPr>
          <w:rFonts w:asciiTheme="minorHAnsi" w:eastAsia="Calibri" w:hAnsiTheme="minorHAnsi" w:cstheme="minorHAnsi"/>
          <w:szCs w:val="20"/>
          <w:lang w:eastAsia="en-US"/>
        </w:rPr>
        <w:t>rouw en verlies</w:t>
      </w:r>
      <w:r w:rsidRPr="00531785">
        <w:rPr>
          <w:rFonts w:asciiTheme="minorHAnsi" w:eastAsia="Calibri" w:hAnsiTheme="minorHAnsi" w:cstheme="minorHAnsi"/>
          <w:szCs w:val="20"/>
          <w:lang w:eastAsia="en-US"/>
        </w:rPr>
        <w:t xml:space="preserve">. Dit draagt bij aan de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 xml:space="preserve">persoonlijke en professionele ontwikkeling van de student. </w:t>
      </w:r>
    </w:p>
    <w:p w14:paraId="6A9AC849" w14:textId="77777777" w:rsidR="009D64B5" w:rsidRDefault="00AD15DE" w:rsidP="009D64B5">
      <w:pPr>
        <w:spacing w:after="0" w:line="259" w:lineRule="auto"/>
        <w:ind w:firstLine="708"/>
        <w:rPr>
          <w:rFonts w:asciiTheme="minorHAnsi" w:eastAsia="Calibri" w:hAnsiTheme="minorHAnsi" w:cstheme="minorHAnsi"/>
          <w:szCs w:val="20"/>
        </w:rPr>
      </w:pPr>
      <w:r w:rsidRPr="00531785">
        <w:rPr>
          <w:rFonts w:asciiTheme="minorHAnsi" w:eastAsia="Calibri" w:hAnsiTheme="minorHAnsi" w:cstheme="minorHAnsi"/>
          <w:szCs w:val="20"/>
        </w:rPr>
        <w:t xml:space="preserve">De student staat </w:t>
      </w:r>
      <w:r w:rsidR="009D64B5">
        <w:rPr>
          <w:rFonts w:asciiTheme="minorHAnsi" w:eastAsia="Calibri" w:hAnsiTheme="minorHAnsi" w:cstheme="minorHAnsi"/>
          <w:szCs w:val="20"/>
        </w:rPr>
        <w:t>bij het reflecteren</w:t>
      </w:r>
      <w:r w:rsidRPr="00531785">
        <w:rPr>
          <w:rFonts w:asciiTheme="minorHAnsi" w:eastAsia="Calibri" w:hAnsiTheme="minorHAnsi" w:cstheme="minorHAnsi"/>
          <w:szCs w:val="20"/>
        </w:rPr>
        <w:t xml:space="preserve"> stil bij het handelen, denken en</w:t>
      </w:r>
      <w:r w:rsidR="009D64B5">
        <w:rPr>
          <w:rFonts w:asciiTheme="minorHAnsi" w:eastAsia="Calibri" w:hAnsiTheme="minorHAnsi" w:cstheme="minorHAnsi"/>
          <w:szCs w:val="20"/>
        </w:rPr>
        <w:t xml:space="preserve"> </w:t>
      </w:r>
      <w:r w:rsidRPr="00531785">
        <w:rPr>
          <w:rFonts w:asciiTheme="minorHAnsi" w:eastAsia="Calibri" w:hAnsiTheme="minorHAnsi" w:cstheme="minorHAnsi"/>
          <w:szCs w:val="20"/>
        </w:rPr>
        <w:t>voelen en het beoogde en</w:t>
      </w:r>
    </w:p>
    <w:p w14:paraId="4F028AEF" w14:textId="77777777" w:rsidR="009D64B5" w:rsidRDefault="00AD15DE" w:rsidP="009D64B5">
      <w:pPr>
        <w:spacing w:after="0" w:line="259" w:lineRule="auto"/>
        <w:ind w:firstLine="708"/>
        <w:rPr>
          <w:rFonts w:asciiTheme="minorHAnsi" w:eastAsia="Calibri" w:hAnsiTheme="minorHAnsi" w:cstheme="minorHAnsi"/>
          <w:szCs w:val="20"/>
        </w:rPr>
      </w:pPr>
      <w:proofErr w:type="gramStart"/>
      <w:r w:rsidRPr="00531785">
        <w:rPr>
          <w:rFonts w:asciiTheme="minorHAnsi" w:eastAsia="Calibri" w:hAnsiTheme="minorHAnsi" w:cstheme="minorHAnsi"/>
          <w:szCs w:val="20"/>
        </w:rPr>
        <w:t>bereikte</w:t>
      </w:r>
      <w:proofErr w:type="gramEnd"/>
      <w:r w:rsidRPr="00531785">
        <w:rPr>
          <w:rFonts w:asciiTheme="minorHAnsi" w:eastAsia="Calibri" w:hAnsiTheme="minorHAnsi" w:cstheme="minorHAnsi"/>
          <w:szCs w:val="20"/>
        </w:rPr>
        <w:t xml:space="preserve"> effect zowel binnen als buiten de </w:t>
      </w:r>
      <w:r w:rsidR="009D64B5">
        <w:rPr>
          <w:rFonts w:asciiTheme="minorHAnsi" w:eastAsia="Calibri" w:hAnsiTheme="minorHAnsi" w:cstheme="minorHAnsi"/>
          <w:szCs w:val="20"/>
        </w:rPr>
        <w:t>opleiding.</w:t>
      </w:r>
      <w:r w:rsidRPr="00531785">
        <w:rPr>
          <w:rFonts w:asciiTheme="minorHAnsi" w:eastAsia="Calibri" w:hAnsiTheme="minorHAnsi" w:cstheme="minorHAnsi"/>
          <w:szCs w:val="20"/>
        </w:rPr>
        <w:t xml:space="preserve"> </w:t>
      </w:r>
    </w:p>
    <w:p w14:paraId="2F98DAAD" w14:textId="77777777" w:rsidR="00B06FC0" w:rsidRDefault="00AD15DE" w:rsidP="009D64B5">
      <w:pPr>
        <w:spacing w:after="0" w:line="259" w:lineRule="auto"/>
        <w:ind w:left="708"/>
        <w:rPr>
          <w:rFonts w:asciiTheme="minorHAnsi" w:eastAsia="Calibri" w:hAnsiTheme="minorHAnsi" w:cstheme="minorHAnsi"/>
          <w:szCs w:val="20"/>
        </w:rPr>
      </w:pPr>
      <w:r w:rsidRPr="00531785">
        <w:rPr>
          <w:rFonts w:asciiTheme="minorHAnsi" w:eastAsia="Calibri" w:hAnsiTheme="minorHAnsi" w:cstheme="minorHAnsi"/>
          <w:szCs w:val="20"/>
        </w:rPr>
        <w:t>D</w:t>
      </w:r>
      <w:r w:rsidR="009D64B5">
        <w:rPr>
          <w:rFonts w:asciiTheme="minorHAnsi" w:eastAsia="Calibri" w:hAnsiTheme="minorHAnsi" w:cstheme="minorHAnsi"/>
          <w:szCs w:val="20"/>
        </w:rPr>
        <w:t xml:space="preserve">it </w:t>
      </w:r>
      <w:r w:rsidRPr="00531785">
        <w:rPr>
          <w:rFonts w:asciiTheme="minorHAnsi" w:eastAsia="Calibri" w:hAnsiTheme="minorHAnsi" w:cstheme="minorHAnsi"/>
          <w:szCs w:val="20"/>
        </w:rPr>
        <w:t xml:space="preserve">betekent dat de student ook stilstaat bij </w:t>
      </w:r>
      <w:proofErr w:type="gramStart"/>
      <w:r w:rsidRPr="00531785">
        <w:rPr>
          <w:rFonts w:asciiTheme="minorHAnsi" w:eastAsia="Calibri" w:hAnsiTheme="minorHAnsi" w:cstheme="minorHAnsi"/>
          <w:szCs w:val="20"/>
        </w:rPr>
        <w:t xml:space="preserve">de </w:t>
      </w:r>
      <w:r w:rsidR="009D64B5">
        <w:rPr>
          <w:rFonts w:asciiTheme="minorHAnsi" w:eastAsia="Calibri" w:hAnsiTheme="minorHAnsi" w:cstheme="minorHAnsi"/>
          <w:szCs w:val="20"/>
        </w:rPr>
        <w:t xml:space="preserve"> </w:t>
      </w:r>
      <w:r w:rsidRPr="00531785">
        <w:rPr>
          <w:rFonts w:asciiTheme="minorHAnsi" w:eastAsia="Calibri" w:hAnsiTheme="minorHAnsi" w:cstheme="minorHAnsi"/>
          <w:szCs w:val="20"/>
        </w:rPr>
        <w:t>ontwikkelstappen</w:t>
      </w:r>
      <w:proofErr w:type="gramEnd"/>
      <w:r w:rsidRPr="00531785">
        <w:rPr>
          <w:rFonts w:asciiTheme="minorHAnsi" w:eastAsia="Calibri" w:hAnsiTheme="minorHAnsi" w:cstheme="minorHAnsi"/>
          <w:szCs w:val="20"/>
        </w:rPr>
        <w:t xml:space="preserve"> die hij in het vervolg gaat zetten en wat hij hiervoor nodig heeft. </w:t>
      </w:r>
    </w:p>
    <w:p w14:paraId="1609EF40" w14:textId="77777777" w:rsidR="00AD15DE" w:rsidRPr="00531785" w:rsidRDefault="00AD15DE" w:rsidP="00B06FC0">
      <w:pPr>
        <w:spacing w:after="160" w:line="259" w:lineRule="auto"/>
        <w:ind w:firstLine="708"/>
        <w:rPr>
          <w:rFonts w:asciiTheme="minorHAnsi" w:eastAsia="Calibri" w:hAnsiTheme="minorHAnsi" w:cstheme="minorHAnsi"/>
          <w:szCs w:val="20"/>
          <w:lang w:eastAsia="en-US"/>
        </w:rPr>
      </w:pPr>
      <w:r w:rsidRPr="00531785">
        <w:rPr>
          <w:rFonts w:asciiTheme="minorHAnsi" w:eastAsia="Calibri" w:hAnsiTheme="minorHAnsi" w:cstheme="minorHAnsi"/>
          <w:szCs w:val="20"/>
          <w:lang w:eastAsia="en-US"/>
        </w:rPr>
        <w:t xml:space="preserve">De </w:t>
      </w:r>
      <w:r w:rsidR="009D64B5" w:rsidRPr="00531785">
        <w:rPr>
          <w:rFonts w:asciiTheme="minorHAnsi" w:eastAsia="Calibri" w:hAnsiTheme="minorHAnsi" w:cstheme="minorHAnsi"/>
          <w:szCs w:val="20"/>
          <w:lang w:eastAsia="en-US"/>
        </w:rPr>
        <w:t>focus vanuit</w:t>
      </w:r>
      <w:r w:rsidRPr="00531785">
        <w:rPr>
          <w:rFonts w:asciiTheme="minorHAnsi" w:eastAsia="Calibri" w:hAnsiTheme="minorHAnsi" w:cstheme="minorHAnsi"/>
          <w:szCs w:val="20"/>
          <w:lang w:eastAsia="en-US"/>
        </w:rPr>
        <w:t xml:space="preserve"> het hoofd-hart-handen principe ligt op het ‘hart’, echter de student wordt wel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 xml:space="preserve">gevraagd vanuit deze betekenisgeving ook kritisch te zijn naar de kenniscomponenten en </w:t>
      </w:r>
      <w:r w:rsidRPr="00531785">
        <w:rPr>
          <w:rFonts w:asciiTheme="minorHAnsi" w:eastAsia="Calibri" w:hAnsiTheme="minorHAnsi" w:cstheme="minorHAnsi"/>
          <w:szCs w:val="20"/>
          <w:lang w:eastAsia="en-US"/>
        </w:rPr>
        <w:br/>
        <w:t xml:space="preserve"> </w:t>
      </w:r>
      <w:r w:rsidRPr="00531785">
        <w:rPr>
          <w:rFonts w:asciiTheme="minorHAnsi" w:eastAsia="Calibri" w:hAnsiTheme="minorHAnsi" w:cstheme="minorHAnsi"/>
          <w:szCs w:val="20"/>
          <w:lang w:eastAsia="en-US"/>
        </w:rPr>
        <w:tab/>
        <w:t xml:space="preserve">handelingen die hij uitvoert. </w:t>
      </w:r>
    </w:p>
    <w:p w14:paraId="162C19E8" w14:textId="77777777" w:rsidR="00AD15DE" w:rsidRPr="00B06FC0" w:rsidRDefault="00AD15DE" w:rsidP="00AD15DE">
      <w:pPr>
        <w:spacing w:after="160" w:line="259" w:lineRule="auto"/>
        <w:rPr>
          <w:rFonts w:asciiTheme="minorHAnsi" w:eastAsia="Calibri" w:hAnsiTheme="minorHAnsi" w:cstheme="minorHAnsi"/>
          <w:b/>
          <w:color w:val="005878" w:themeColor="accent1" w:themeShade="80"/>
          <w:szCs w:val="20"/>
          <w:lang w:eastAsia="en-US"/>
        </w:rPr>
      </w:pPr>
      <w:r w:rsidRPr="00B06FC0">
        <w:rPr>
          <w:rFonts w:asciiTheme="minorHAnsi" w:eastAsia="Calibri" w:hAnsiTheme="minorHAnsi" w:cstheme="minorHAnsi"/>
          <w:b/>
          <w:color w:val="005878" w:themeColor="accent1" w:themeShade="80"/>
          <w:szCs w:val="20"/>
          <w:lang w:eastAsia="en-US"/>
        </w:rPr>
        <w:lastRenderedPageBreak/>
        <w:t>Didactische aanpak: voorbereidend feedbackmodel</w:t>
      </w:r>
    </w:p>
    <w:p w14:paraId="34EAA0D7" w14:textId="77777777" w:rsidR="00AD15DE" w:rsidRPr="00531785" w:rsidRDefault="00AD15DE" w:rsidP="00AD15DE">
      <w:pPr>
        <w:spacing w:after="160" w:line="259" w:lineRule="auto"/>
        <w:rPr>
          <w:rFonts w:asciiTheme="minorHAnsi" w:hAnsiTheme="minorHAnsi" w:cstheme="minorHAnsi"/>
          <w:szCs w:val="20"/>
        </w:rPr>
      </w:pPr>
      <w:r w:rsidRPr="00531785">
        <w:rPr>
          <w:rFonts w:asciiTheme="minorHAnsi" w:eastAsia="Calibri" w:hAnsiTheme="minorHAnsi" w:cstheme="minorHAnsi"/>
          <w:szCs w:val="20"/>
          <w:lang w:eastAsia="en-US"/>
        </w:rPr>
        <w:t xml:space="preserve">Bij </w:t>
      </w:r>
      <w:r w:rsidR="009D64B5">
        <w:rPr>
          <w:rFonts w:asciiTheme="minorHAnsi" w:eastAsia="Calibri" w:hAnsiTheme="minorHAnsi" w:cstheme="minorHAnsi"/>
          <w:szCs w:val="20"/>
          <w:lang w:eastAsia="en-US"/>
        </w:rPr>
        <w:t xml:space="preserve">de </w:t>
      </w:r>
      <w:r w:rsidRPr="00531785">
        <w:rPr>
          <w:rFonts w:asciiTheme="minorHAnsi" w:eastAsia="Calibri" w:hAnsiTheme="minorHAnsi" w:cstheme="minorHAnsi"/>
          <w:szCs w:val="20"/>
          <w:lang w:eastAsia="en-US"/>
        </w:rPr>
        <w:t>samenkomsten werken we met het voorbereidend feedbackmodel. Bij de cursussen die de opleiding “</w:t>
      </w:r>
      <w:r w:rsidR="00A13461" w:rsidRPr="00531785">
        <w:rPr>
          <w:rFonts w:asciiTheme="minorHAnsi" w:eastAsia="Calibri" w:hAnsiTheme="minorHAnsi" w:cstheme="minorHAnsi"/>
          <w:szCs w:val="20"/>
          <w:lang w:eastAsia="en-US"/>
        </w:rPr>
        <w:t>Begeleiden</w:t>
      </w:r>
      <w:r w:rsidRPr="00531785">
        <w:rPr>
          <w:rFonts w:asciiTheme="minorHAnsi" w:eastAsia="Calibri" w:hAnsiTheme="minorHAnsi" w:cstheme="minorHAnsi"/>
          <w:szCs w:val="20"/>
          <w:lang w:eastAsia="en-US"/>
        </w:rPr>
        <w:t xml:space="preserve"> bij Rouw en Verlies</w:t>
      </w:r>
      <w:proofErr w:type="gramStart"/>
      <w:r w:rsidRPr="00531785">
        <w:rPr>
          <w:rFonts w:asciiTheme="minorHAnsi" w:eastAsia="Calibri" w:hAnsiTheme="minorHAnsi" w:cstheme="minorHAnsi"/>
          <w:szCs w:val="20"/>
          <w:lang w:eastAsia="en-US"/>
        </w:rPr>
        <w:t>”  aanbiedt</w:t>
      </w:r>
      <w:proofErr w:type="gramEnd"/>
      <w:r w:rsidRPr="00531785">
        <w:rPr>
          <w:rFonts w:asciiTheme="minorHAnsi" w:eastAsia="Calibri" w:hAnsiTheme="minorHAnsi" w:cstheme="minorHAnsi"/>
          <w:szCs w:val="20"/>
          <w:lang w:eastAsia="en-US"/>
        </w:rPr>
        <w:t xml:space="preserve"> krijgen de studenten thuisopdrachten, die in de les besproken en uitgebreid worden. Wij hanteren een voorbereidend feedbackmodel dat bestaat uit de</w:t>
      </w:r>
      <w:r w:rsidRPr="00531785">
        <w:rPr>
          <w:rFonts w:asciiTheme="minorHAnsi" w:hAnsiTheme="minorHAnsi" w:cstheme="minorHAnsi"/>
          <w:szCs w:val="20"/>
        </w:rPr>
        <w:t xml:space="preserve"> volgende drieslag:</w:t>
      </w:r>
    </w:p>
    <w:p w14:paraId="28291D7E" w14:textId="77777777" w:rsidR="00AD15DE" w:rsidRPr="00531785" w:rsidRDefault="00AD15DE" w:rsidP="00AD15DE">
      <w:pPr>
        <w:numPr>
          <w:ilvl w:val="0"/>
          <w:numId w:val="12"/>
        </w:numPr>
        <w:spacing w:after="160" w:line="259" w:lineRule="auto"/>
        <w:contextualSpacing/>
        <w:rPr>
          <w:rFonts w:asciiTheme="minorHAnsi" w:eastAsia="Calibri" w:hAnsiTheme="minorHAnsi" w:cstheme="minorHAnsi"/>
          <w:szCs w:val="20"/>
        </w:rPr>
      </w:pPr>
      <w:r w:rsidRPr="00531785">
        <w:rPr>
          <w:rFonts w:asciiTheme="minorHAnsi" w:eastAsia="Calibri" w:hAnsiTheme="minorHAnsi" w:cstheme="minorHAnsi"/>
          <w:szCs w:val="20"/>
        </w:rPr>
        <w:t>Vóór contactmoment zelfstudie, groeps- of stage-opdracht. Vanuit de beroepstaak/casus te bestuderen achtergrondinformatie geven en de relatie met de praktijk leggen in de vorm van een opdracht of vraag.</w:t>
      </w:r>
    </w:p>
    <w:p w14:paraId="4C5D25E4" w14:textId="77777777" w:rsidR="00AD15DE" w:rsidRPr="00531785" w:rsidRDefault="00AD15DE" w:rsidP="00AD15DE">
      <w:pPr>
        <w:numPr>
          <w:ilvl w:val="0"/>
          <w:numId w:val="12"/>
        </w:numPr>
        <w:spacing w:after="160" w:line="259" w:lineRule="auto"/>
        <w:contextualSpacing/>
        <w:rPr>
          <w:rFonts w:asciiTheme="minorHAnsi" w:eastAsia="Calibri" w:hAnsiTheme="minorHAnsi" w:cstheme="minorHAnsi"/>
          <w:szCs w:val="20"/>
        </w:rPr>
      </w:pPr>
      <w:r w:rsidRPr="00531785">
        <w:rPr>
          <w:rFonts w:asciiTheme="minorHAnsi" w:eastAsia="Calibri" w:hAnsiTheme="minorHAnsi" w:cstheme="minorHAnsi"/>
          <w:szCs w:val="20"/>
        </w:rPr>
        <w:t>Contactmoment gericht op doel/inhouden. Uitgaan van de concrete ervaringen n.a.v. de gegeven opdracht of vraag en een verbinding leggen met de doelen en inhouden van door feedback op de zelfstudie te geven.</w:t>
      </w:r>
    </w:p>
    <w:p w14:paraId="2C8381BB" w14:textId="77777777" w:rsidR="00AD15DE" w:rsidRPr="00531785" w:rsidRDefault="00AD15DE" w:rsidP="00BF15D0">
      <w:pPr>
        <w:numPr>
          <w:ilvl w:val="0"/>
          <w:numId w:val="12"/>
        </w:numPr>
        <w:spacing w:after="0" w:line="259" w:lineRule="auto"/>
        <w:contextualSpacing/>
        <w:rPr>
          <w:rFonts w:asciiTheme="minorHAnsi" w:eastAsia="Calibri" w:hAnsiTheme="minorHAnsi" w:cstheme="minorHAnsi"/>
          <w:szCs w:val="20"/>
        </w:rPr>
      </w:pPr>
      <w:r w:rsidRPr="00531785">
        <w:rPr>
          <w:rFonts w:asciiTheme="minorHAnsi" w:eastAsia="Calibri" w:hAnsiTheme="minorHAnsi" w:cstheme="minorHAnsi"/>
          <w:szCs w:val="20"/>
        </w:rPr>
        <w:t>Na contactmoment vervolgopdracht; zelfstudie, groeps- of opdracht met tips hoe de juiste aanpak te kunnen hanteren.</w:t>
      </w:r>
    </w:p>
    <w:p w14:paraId="4C14BDF9" w14:textId="77777777" w:rsidR="0076629B" w:rsidRDefault="0076629B" w:rsidP="00BF15D0">
      <w:pPr>
        <w:spacing w:after="0" w:line="259" w:lineRule="auto"/>
        <w:contextualSpacing/>
        <w:rPr>
          <w:rFonts w:asciiTheme="minorHAnsi" w:eastAsia="Calibri" w:hAnsiTheme="minorHAnsi" w:cstheme="minorHAnsi"/>
          <w:szCs w:val="20"/>
        </w:rPr>
      </w:pPr>
    </w:p>
    <w:p w14:paraId="52C8C788" w14:textId="77777777" w:rsidR="00AD15DE" w:rsidRPr="00531785" w:rsidRDefault="00AD15DE" w:rsidP="007B5113">
      <w:pPr>
        <w:spacing w:after="160" w:line="259" w:lineRule="auto"/>
        <w:rPr>
          <w:rFonts w:asciiTheme="minorHAnsi" w:eastAsia="Calibri" w:hAnsiTheme="minorHAnsi" w:cstheme="minorHAnsi"/>
          <w:szCs w:val="20"/>
        </w:rPr>
      </w:pPr>
      <w:r w:rsidRPr="00531785">
        <w:rPr>
          <w:rFonts w:asciiTheme="minorHAnsi" w:eastAsia="Calibri" w:hAnsiTheme="minorHAnsi" w:cstheme="minorHAnsi"/>
          <w:szCs w:val="20"/>
          <w:lang w:eastAsia="en-US"/>
        </w:rPr>
        <w:t>Wij vinden het belangrijk dat onze studenten opgeleid worden met aandacht voor hoofd-hart-handen. Hoofd-hart-handen is het verbindend thema tussen beroep en opleiding. Hieronder staat beschreven hoe wij kleuring geven aan deze thema’s en de verbinding tussen de drie binnen ons onderwijs</w:t>
      </w:r>
      <w:r w:rsidRPr="00531785">
        <w:rPr>
          <w:rFonts w:asciiTheme="minorHAnsi" w:eastAsia="Calibri" w:hAnsiTheme="minorHAnsi" w:cstheme="minorHAnsi"/>
          <w:szCs w:val="20"/>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6716"/>
      </w:tblGrid>
      <w:tr w:rsidR="00531785" w:rsidRPr="00531785" w14:paraId="22284ED1" w14:textId="77777777" w:rsidTr="00647FEF">
        <w:tc>
          <w:tcPr>
            <w:tcW w:w="1101" w:type="dxa"/>
            <w:vAlign w:val="center"/>
          </w:tcPr>
          <w:p w14:paraId="7B9B9095" w14:textId="77777777" w:rsidR="00AD15DE" w:rsidRPr="00531785" w:rsidRDefault="00AD15DE" w:rsidP="00AD15DE">
            <w:pPr>
              <w:spacing w:after="160" w:line="259" w:lineRule="auto"/>
              <w:jc w:val="center"/>
              <w:rPr>
                <w:rFonts w:asciiTheme="minorHAnsi" w:eastAsia="Calibri" w:hAnsiTheme="minorHAnsi" w:cstheme="minorHAnsi"/>
                <w:szCs w:val="20"/>
              </w:rPr>
            </w:pPr>
            <w:r w:rsidRPr="00531785">
              <w:rPr>
                <w:rFonts w:asciiTheme="minorHAnsi" w:eastAsia="Calibri" w:hAnsiTheme="minorHAnsi" w:cstheme="minorHAnsi"/>
                <w:noProof/>
                <w:szCs w:val="20"/>
                <w:lang w:val="en-US" w:eastAsia="en-US"/>
              </w:rPr>
              <w:drawing>
                <wp:anchor distT="0" distB="0" distL="114300" distR="114300" simplePos="0" relativeHeight="251670528" behindDoc="1" locked="0" layoutInCell="1" allowOverlap="1" wp14:anchorId="62A9B16E" wp14:editId="2308C4D2">
                  <wp:simplePos x="0" y="0"/>
                  <wp:positionH relativeFrom="column">
                    <wp:posOffset>-73025</wp:posOffset>
                  </wp:positionH>
                  <wp:positionV relativeFrom="paragraph">
                    <wp:posOffset>-1765935</wp:posOffset>
                  </wp:positionV>
                  <wp:extent cx="989330" cy="1289050"/>
                  <wp:effectExtent l="0" t="0" r="1270" b="6350"/>
                  <wp:wrapTight wrapText="bothSides">
                    <wp:wrapPolygon edited="0">
                      <wp:start x="0" y="0"/>
                      <wp:lineTo x="0" y="21494"/>
                      <wp:lineTo x="21350" y="21494"/>
                      <wp:lineTo x="21350" y="0"/>
                      <wp:lineTo x="0" y="0"/>
                    </wp:wrapPolygon>
                  </wp:wrapTight>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19763"/>
                          <a:stretch/>
                        </pic:blipFill>
                        <pic:spPr bwMode="auto">
                          <a:xfrm>
                            <a:off x="0" y="0"/>
                            <a:ext cx="989330"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111" w:type="dxa"/>
          </w:tcPr>
          <w:p w14:paraId="1A069EB7" w14:textId="77777777" w:rsidR="00AD15DE" w:rsidRPr="00EC629E" w:rsidRDefault="00AD15DE" w:rsidP="00AD15DE">
            <w:pPr>
              <w:spacing w:after="160" w:line="259" w:lineRule="auto"/>
              <w:rPr>
                <w:rFonts w:asciiTheme="minorHAnsi" w:eastAsia="Calibri" w:hAnsiTheme="minorHAnsi" w:cstheme="minorHAnsi"/>
                <w:b/>
                <w:color w:val="005878" w:themeColor="accent1" w:themeShade="80"/>
                <w:szCs w:val="20"/>
                <w:lang w:eastAsia="en-US"/>
              </w:rPr>
            </w:pPr>
            <w:r w:rsidRPr="00EC629E">
              <w:rPr>
                <w:rFonts w:asciiTheme="minorHAnsi" w:eastAsia="Calibri" w:hAnsiTheme="minorHAnsi" w:cstheme="minorHAnsi"/>
                <w:b/>
                <w:color w:val="005878" w:themeColor="accent1" w:themeShade="80"/>
                <w:szCs w:val="20"/>
              </w:rPr>
              <w:t>Hoofd</w:t>
            </w:r>
          </w:p>
          <w:p w14:paraId="0B038C41" w14:textId="77777777" w:rsidR="00FB628A" w:rsidRPr="00531785" w:rsidRDefault="00AD15DE" w:rsidP="00AD15DE">
            <w:pPr>
              <w:spacing w:after="160" w:line="259" w:lineRule="auto"/>
              <w:rPr>
                <w:rFonts w:asciiTheme="minorHAnsi" w:eastAsia="Calibri" w:hAnsiTheme="minorHAnsi" w:cstheme="minorHAnsi"/>
                <w:szCs w:val="20"/>
                <w:lang w:eastAsia="en-US"/>
              </w:rPr>
            </w:pPr>
            <w:r w:rsidRPr="00531785">
              <w:rPr>
                <w:rFonts w:asciiTheme="minorHAnsi" w:eastAsia="Calibri" w:hAnsiTheme="minorHAnsi" w:cstheme="minorHAnsi"/>
                <w:szCs w:val="20"/>
                <w:lang w:eastAsia="en-US"/>
              </w:rPr>
              <w:t xml:space="preserve">Actief leren. Om als rouw begeleider over de benodigde kennis en inzichten te beschikken, stimuleren wij binnen onze opleiding actief leren. Docenten activeren de aanwezige voorkennis, waarna studenten in interactie met elkaar en de docent aan de slag gaan met het selecteren, herschikken, kritisch verwerken, aanpassen, relateren, aanvullen van de leerstof en zo betekenis geven aan de nieuwe leerstof (leren). Docenten combineren daartoe uitdagende en waar mogelijk beroepsopdrachten met werkvormen. Studenten leren van en met elkaar, krijgen dilemma’s en verschillende perspectieven voorgelegd waarna hen een verdieping wordt gevraagd, projecten en praktijkleren doen een beroep op zowel vakkennis en vakvaardigheden als op leer- en </w:t>
            </w:r>
            <w:r w:rsidR="00480A3D" w:rsidRPr="00531785">
              <w:rPr>
                <w:rFonts w:asciiTheme="minorHAnsi" w:eastAsia="Calibri" w:hAnsiTheme="minorHAnsi" w:cstheme="minorHAnsi"/>
                <w:szCs w:val="20"/>
                <w:lang w:eastAsia="en-US"/>
              </w:rPr>
              <w:t>onderzoek vaardigheden</w:t>
            </w:r>
            <w:r w:rsidRPr="00531785">
              <w:rPr>
                <w:rFonts w:asciiTheme="minorHAnsi" w:eastAsia="Calibri" w:hAnsiTheme="minorHAnsi" w:cstheme="minorHAnsi"/>
                <w:szCs w:val="20"/>
                <w:lang w:eastAsia="en-US"/>
              </w:rPr>
              <w:t xml:space="preserve">. </w:t>
            </w:r>
            <w:r w:rsidR="00FB628A">
              <w:rPr>
                <w:rFonts w:asciiTheme="minorHAnsi" w:eastAsia="Calibri" w:hAnsiTheme="minorHAnsi" w:cstheme="minorHAnsi"/>
                <w:szCs w:val="20"/>
                <w:lang w:eastAsia="en-US"/>
              </w:rPr>
              <w:t>Tijdens de verschillende masterclasses wordt het theoretische aspect voor dagen steeds behandelt.</w:t>
            </w:r>
          </w:p>
        </w:tc>
      </w:tr>
      <w:tr w:rsidR="00531785" w:rsidRPr="00531785" w14:paraId="531A3A25" w14:textId="77777777" w:rsidTr="00647FEF">
        <w:tc>
          <w:tcPr>
            <w:tcW w:w="1101" w:type="dxa"/>
            <w:vAlign w:val="center"/>
          </w:tcPr>
          <w:p w14:paraId="7F645A0D" w14:textId="77777777" w:rsidR="00AD15DE" w:rsidRPr="00531785" w:rsidRDefault="00AD15DE" w:rsidP="00AD15DE">
            <w:pPr>
              <w:spacing w:after="160" w:line="259" w:lineRule="auto"/>
              <w:jc w:val="center"/>
              <w:rPr>
                <w:rFonts w:asciiTheme="minorHAnsi" w:eastAsia="Calibri" w:hAnsiTheme="minorHAnsi" w:cstheme="minorHAnsi"/>
                <w:szCs w:val="20"/>
              </w:rPr>
            </w:pPr>
            <w:r w:rsidRPr="00531785">
              <w:rPr>
                <w:rFonts w:asciiTheme="minorHAnsi" w:eastAsia="Calibri" w:hAnsiTheme="minorHAnsi" w:cstheme="minorHAnsi"/>
                <w:noProof/>
                <w:szCs w:val="20"/>
                <w:lang w:val="en-US" w:eastAsia="en-US"/>
              </w:rPr>
              <w:drawing>
                <wp:anchor distT="0" distB="0" distL="114300" distR="114300" simplePos="0" relativeHeight="251669504" behindDoc="0" locked="0" layoutInCell="1" allowOverlap="1" wp14:anchorId="2273696F" wp14:editId="40A08331">
                  <wp:simplePos x="0" y="0"/>
                  <wp:positionH relativeFrom="column">
                    <wp:posOffset>-109855</wp:posOffset>
                  </wp:positionH>
                  <wp:positionV relativeFrom="paragraph">
                    <wp:posOffset>-807720</wp:posOffset>
                  </wp:positionV>
                  <wp:extent cx="990600" cy="963295"/>
                  <wp:effectExtent l="0" t="0" r="0" b="8255"/>
                  <wp:wrapSquare wrapText="bothSides"/>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2345" t="43134" r="-1"/>
                          <a:stretch/>
                        </pic:blipFill>
                        <pic:spPr bwMode="auto">
                          <a:xfrm>
                            <a:off x="0" y="0"/>
                            <a:ext cx="990600" cy="963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111" w:type="dxa"/>
          </w:tcPr>
          <w:p w14:paraId="47DF926B" w14:textId="77777777" w:rsidR="00AD15DE" w:rsidRPr="00EC629E" w:rsidRDefault="00AD15DE" w:rsidP="00AD15DE">
            <w:pPr>
              <w:spacing w:after="160" w:line="259" w:lineRule="auto"/>
              <w:rPr>
                <w:rFonts w:asciiTheme="minorHAnsi" w:eastAsia="Calibri" w:hAnsiTheme="minorHAnsi" w:cstheme="minorHAnsi"/>
                <w:b/>
                <w:iCs/>
                <w:color w:val="005878" w:themeColor="accent1" w:themeShade="80"/>
                <w:szCs w:val="20"/>
                <w:lang w:eastAsia="en-US"/>
              </w:rPr>
            </w:pPr>
            <w:r w:rsidRPr="00EC629E">
              <w:rPr>
                <w:rFonts w:asciiTheme="minorHAnsi" w:eastAsia="Calibri" w:hAnsiTheme="minorHAnsi" w:cstheme="minorHAnsi"/>
                <w:b/>
                <w:iCs/>
                <w:color w:val="005878" w:themeColor="accent1" w:themeShade="80"/>
                <w:szCs w:val="20"/>
                <w:lang w:eastAsia="en-US"/>
              </w:rPr>
              <w:t xml:space="preserve">Hart </w:t>
            </w:r>
          </w:p>
          <w:p w14:paraId="6700E9B6" w14:textId="77777777" w:rsidR="00AD15DE" w:rsidRPr="00FB628A" w:rsidRDefault="00AD15DE" w:rsidP="00AD15DE">
            <w:pPr>
              <w:spacing w:after="160" w:line="259" w:lineRule="auto"/>
              <w:rPr>
                <w:rFonts w:asciiTheme="minorHAnsi" w:eastAsia="Calibri" w:hAnsiTheme="minorHAnsi" w:cstheme="minorHAnsi"/>
                <w:iCs/>
                <w:szCs w:val="20"/>
                <w:lang w:eastAsia="en-US"/>
              </w:rPr>
            </w:pPr>
            <w:r w:rsidRPr="00531785">
              <w:rPr>
                <w:rFonts w:asciiTheme="minorHAnsi" w:eastAsia="Calibri" w:hAnsiTheme="minorHAnsi" w:cstheme="minorHAnsi"/>
                <w:iCs/>
                <w:szCs w:val="20"/>
                <w:lang w:eastAsia="en-US"/>
              </w:rPr>
              <w:t xml:space="preserve">De </w:t>
            </w:r>
            <w:proofErr w:type="gramStart"/>
            <w:r w:rsidRPr="00531785">
              <w:rPr>
                <w:rFonts w:asciiTheme="minorHAnsi" w:eastAsia="Calibri" w:hAnsiTheme="minorHAnsi" w:cstheme="minorHAnsi"/>
                <w:iCs/>
                <w:szCs w:val="20"/>
                <w:lang w:eastAsia="en-US"/>
              </w:rPr>
              <w:t>Opleiding  “</w:t>
            </w:r>
            <w:proofErr w:type="gramEnd"/>
            <w:r w:rsidRPr="00531785">
              <w:rPr>
                <w:rFonts w:asciiTheme="minorHAnsi" w:eastAsia="Calibri" w:hAnsiTheme="minorHAnsi" w:cstheme="minorHAnsi"/>
                <w:iCs/>
                <w:szCs w:val="20"/>
                <w:lang w:eastAsia="en-US"/>
              </w:rPr>
              <w:t xml:space="preserve">Helpen bij Rouw en Verlies </w:t>
            </w:r>
            <w:r w:rsidRPr="00531785">
              <w:rPr>
                <w:rFonts w:asciiTheme="minorHAnsi" w:eastAsia="Calibri" w:hAnsiTheme="minorHAnsi" w:cstheme="minorHAnsi"/>
                <w:szCs w:val="20"/>
                <w:lang w:eastAsia="en-US"/>
              </w:rPr>
              <w:t>is een mensgerichte opleiding. Wij profileren ons a</w:t>
            </w:r>
            <w:r w:rsidRPr="00531785">
              <w:rPr>
                <w:rFonts w:asciiTheme="minorHAnsi" w:eastAsia="Calibri" w:hAnsiTheme="minorHAnsi" w:cstheme="minorHAnsi"/>
                <w:iCs/>
                <w:szCs w:val="20"/>
                <w:lang w:eastAsia="en-US"/>
              </w:rPr>
              <w:t xml:space="preserve">ls gemeenschap, waarbij ontmoeting, persoonlijke aandacht en verbinding centraal staan en het leren stimuleren. </w:t>
            </w:r>
            <w:r w:rsidRPr="00531785">
              <w:rPr>
                <w:rFonts w:asciiTheme="minorHAnsi" w:eastAsia="Calibri" w:hAnsiTheme="minorHAnsi" w:cstheme="minorHAnsi"/>
                <w:szCs w:val="20"/>
                <w:lang w:eastAsia="en-US"/>
              </w:rPr>
              <w:t>Het leren gaat zowel individueel en in groepsverband.</w:t>
            </w:r>
            <w:r w:rsidR="00FB628A">
              <w:rPr>
                <w:rFonts w:asciiTheme="minorHAnsi" w:eastAsia="Calibri" w:hAnsiTheme="minorHAnsi" w:cstheme="minorHAnsi"/>
                <w:szCs w:val="20"/>
                <w:lang w:eastAsia="en-US"/>
              </w:rPr>
              <w:t xml:space="preserve"> </w:t>
            </w:r>
            <w:r w:rsidRPr="00531785">
              <w:rPr>
                <w:rFonts w:asciiTheme="minorHAnsi" w:eastAsia="Calibri" w:hAnsiTheme="minorHAnsi" w:cstheme="minorHAnsi"/>
                <w:iCs/>
                <w:szCs w:val="20"/>
                <w:lang w:eastAsia="en-US"/>
              </w:rPr>
              <w:t xml:space="preserve">We geven vorm aan de opbouw en uitwisseling van expertise in samenspraak met het werkveld binnen en buiten de grenzen van de provincie. Hiermee behouden we als opleiding in het sociaal-agogische domein het vanzelfsprekende en unieke bestaansrecht in Nederland en </w:t>
            </w:r>
            <w:proofErr w:type="spellStart"/>
            <w:r w:rsidRPr="00531785">
              <w:rPr>
                <w:rFonts w:asciiTheme="minorHAnsi" w:eastAsia="Calibri" w:hAnsiTheme="minorHAnsi" w:cstheme="minorHAnsi"/>
                <w:iCs/>
                <w:szCs w:val="20"/>
                <w:lang w:eastAsia="en-US"/>
              </w:rPr>
              <w:t>Belgie</w:t>
            </w:r>
            <w:proofErr w:type="spellEnd"/>
            <w:r w:rsidRPr="00531785">
              <w:rPr>
                <w:rFonts w:asciiTheme="minorHAnsi" w:eastAsia="Calibri" w:hAnsiTheme="minorHAnsi" w:cstheme="minorHAnsi"/>
                <w:iCs/>
                <w:szCs w:val="20"/>
                <w:lang w:eastAsia="en-US"/>
              </w:rPr>
              <w:t xml:space="preserve">. Daarnaast is Professor </w:t>
            </w:r>
            <w:proofErr w:type="spellStart"/>
            <w:proofErr w:type="gramStart"/>
            <w:r w:rsidRPr="00531785">
              <w:rPr>
                <w:rFonts w:asciiTheme="minorHAnsi" w:eastAsia="Calibri" w:hAnsiTheme="minorHAnsi" w:cstheme="minorHAnsi"/>
                <w:iCs/>
                <w:szCs w:val="20"/>
                <w:lang w:eastAsia="en-US"/>
              </w:rPr>
              <w:t>M.Keirse</w:t>
            </w:r>
            <w:proofErr w:type="spellEnd"/>
            <w:proofErr w:type="gramEnd"/>
            <w:r w:rsidRPr="00531785">
              <w:rPr>
                <w:rFonts w:asciiTheme="minorHAnsi" w:eastAsia="Calibri" w:hAnsiTheme="minorHAnsi" w:cstheme="minorHAnsi"/>
                <w:iCs/>
                <w:szCs w:val="20"/>
                <w:lang w:eastAsia="en-US"/>
              </w:rPr>
              <w:t xml:space="preserve"> intensief betrokken bij de vorming en tot stand koning van deze opleiding  en zal hij </w:t>
            </w:r>
            <w:r w:rsidR="00A13461" w:rsidRPr="00531785">
              <w:rPr>
                <w:rFonts w:asciiTheme="minorHAnsi" w:eastAsia="Calibri" w:hAnsiTheme="minorHAnsi" w:cstheme="minorHAnsi"/>
                <w:iCs/>
                <w:szCs w:val="20"/>
                <w:lang w:eastAsia="en-US"/>
              </w:rPr>
              <w:t xml:space="preserve">in veel </w:t>
            </w:r>
            <w:r w:rsidRPr="00531785">
              <w:rPr>
                <w:rFonts w:asciiTheme="minorHAnsi" w:eastAsia="Calibri" w:hAnsiTheme="minorHAnsi" w:cstheme="minorHAnsi"/>
                <w:iCs/>
                <w:szCs w:val="20"/>
                <w:lang w:eastAsia="en-US"/>
              </w:rPr>
              <w:t>module</w:t>
            </w:r>
            <w:r w:rsidR="00A13461" w:rsidRPr="00531785">
              <w:rPr>
                <w:rFonts w:asciiTheme="minorHAnsi" w:eastAsia="Calibri" w:hAnsiTheme="minorHAnsi" w:cstheme="minorHAnsi"/>
                <w:iCs/>
                <w:szCs w:val="20"/>
                <w:lang w:eastAsia="en-US"/>
              </w:rPr>
              <w:t>s</w:t>
            </w:r>
            <w:r w:rsidRPr="00531785">
              <w:rPr>
                <w:rFonts w:asciiTheme="minorHAnsi" w:eastAsia="Calibri" w:hAnsiTheme="minorHAnsi" w:cstheme="minorHAnsi"/>
                <w:iCs/>
                <w:szCs w:val="20"/>
                <w:lang w:eastAsia="en-US"/>
              </w:rPr>
              <w:t xml:space="preserve"> ook een masterclass verzorgen.</w:t>
            </w:r>
            <w:r w:rsidRPr="00531785">
              <w:rPr>
                <w:rFonts w:asciiTheme="minorHAnsi" w:eastAsia="Calibri" w:hAnsiTheme="minorHAnsi" w:cstheme="minorHAnsi"/>
                <w:iCs/>
                <w:szCs w:val="20"/>
                <w:lang w:eastAsia="en-US"/>
              </w:rPr>
              <w:br/>
            </w:r>
          </w:p>
          <w:p w14:paraId="2912D8F7" w14:textId="77777777" w:rsidR="00AD15DE" w:rsidRPr="00531785" w:rsidRDefault="00AD15DE" w:rsidP="00AD15DE">
            <w:pPr>
              <w:spacing w:after="160" w:line="259" w:lineRule="auto"/>
              <w:rPr>
                <w:rFonts w:asciiTheme="minorHAnsi" w:eastAsia="Calibri" w:hAnsiTheme="minorHAnsi" w:cstheme="minorHAnsi"/>
                <w:szCs w:val="20"/>
                <w:lang w:eastAsia="en-US"/>
              </w:rPr>
            </w:pPr>
            <w:r w:rsidRPr="00531785">
              <w:rPr>
                <w:rFonts w:asciiTheme="minorHAnsi" w:eastAsia="Calibri" w:hAnsiTheme="minorHAnsi" w:cstheme="minorHAnsi"/>
                <w:szCs w:val="20"/>
                <w:lang w:eastAsia="en-US"/>
              </w:rPr>
              <w:t>Eigen leerproces. De eigen leerstrategie, persoonlijkheid, ontwikkeling, motivatie, verwachtingen en vragen van de student zijn richtinggevend voor de manier waarop de student zijn leerproces vormgeeft. De opleiding coacht hier intensief op</w:t>
            </w:r>
          </w:p>
        </w:tc>
      </w:tr>
      <w:tr w:rsidR="00B06FC0" w:rsidRPr="00531785" w14:paraId="428DFFD7" w14:textId="77777777" w:rsidTr="00647FEF">
        <w:tc>
          <w:tcPr>
            <w:tcW w:w="1101" w:type="dxa"/>
            <w:vAlign w:val="center"/>
          </w:tcPr>
          <w:p w14:paraId="3035830C" w14:textId="77777777" w:rsidR="00AD15DE" w:rsidRPr="00531785" w:rsidRDefault="00AD15DE" w:rsidP="00AD15DE">
            <w:pPr>
              <w:spacing w:after="160" w:line="259" w:lineRule="auto"/>
              <w:jc w:val="center"/>
              <w:rPr>
                <w:rFonts w:asciiTheme="minorHAnsi" w:eastAsia="Calibri" w:hAnsiTheme="minorHAnsi" w:cstheme="minorHAnsi"/>
                <w:szCs w:val="20"/>
              </w:rPr>
            </w:pPr>
            <w:r w:rsidRPr="00531785">
              <w:rPr>
                <w:rFonts w:asciiTheme="minorHAnsi" w:eastAsia="Calibri" w:hAnsiTheme="minorHAnsi" w:cstheme="minorHAnsi"/>
                <w:noProof/>
                <w:szCs w:val="20"/>
                <w:lang w:val="en-US" w:eastAsia="en-US"/>
              </w:rPr>
              <w:lastRenderedPageBreak/>
              <w:drawing>
                <wp:inline distT="0" distB="0" distL="0" distR="0" wp14:anchorId="68D5CDA8" wp14:editId="6D3FA495">
                  <wp:extent cx="998080" cy="816610"/>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06035" cy="823119"/>
                          </a:xfrm>
                          <a:prstGeom prst="rect">
                            <a:avLst/>
                          </a:prstGeom>
                          <a:ln>
                            <a:noFill/>
                          </a:ln>
                          <a:extLst>
                            <a:ext uri="{53640926-AAD7-44D8-BBD7-CCE9431645EC}">
                              <a14:shadowObscured xmlns:a14="http://schemas.microsoft.com/office/drawing/2010/main"/>
                            </a:ext>
                          </a:extLst>
                        </pic:spPr>
                      </pic:pic>
                    </a:graphicData>
                  </a:graphic>
                </wp:inline>
              </w:drawing>
            </w:r>
          </w:p>
        </w:tc>
        <w:tc>
          <w:tcPr>
            <w:tcW w:w="8111" w:type="dxa"/>
          </w:tcPr>
          <w:p w14:paraId="0FF12287" w14:textId="77777777" w:rsidR="00AD15DE" w:rsidRPr="00EC629E" w:rsidRDefault="00AD15DE" w:rsidP="00AD15DE">
            <w:pPr>
              <w:spacing w:after="160" w:line="259" w:lineRule="auto"/>
              <w:rPr>
                <w:rFonts w:asciiTheme="minorHAnsi" w:eastAsia="Calibri" w:hAnsiTheme="minorHAnsi" w:cstheme="minorHAnsi"/>
                <w:b/>
                <w:color w:val="005878" w:themeColor="accent1" w:themeShade="80"/>
                <w:szCs w:val="20"/>
                <w:lang w:eastAsia="en-US"/>
              </w:rPr>
            </w:pPr>
            <w:r w:rsidRPr="00EC629E">
              <w:rPr>
                <w:rFonts w:asciiTheme="minorHAnsi" w:eastAsia="Calibri" w:hAnsiTheme="minorHAnsi" w:cstheme="minorHAnsi"/>
                <w:b/>
                <w:color w:val="005878" w:themeColor="accent1" w:themeShade="80"/>
                <w:szCs w:val="20"/>
                <w:lang w:eastAsia="en-US"/>
              </w:rPr>
              <w:t xml:space="preserve">Handen </w:t>
            </w:r>
          </w:p>
          <w:p w14:paraId="30C64D3E" w14:textId="77777777" w:rsidR="00AD15DE" w:rsidRPr="00531785" w:rsidRDefault="00AD15DE" w:rsidP="00AD15DE">
            <w:pPr>
              <w:spacing w:after="160" w:line="259" w:lineRule="auto"/>
              <w:rPr>
                <w:rFonts w:asciiTheme="minorHAnsi" w:eastAsia="Calibri" w:hAnsiTheme="minorHAnsi" w:cstheme="minorHAnsi"/>
                <w:szCs w:val="20"/>
              </w:rPr>
            </w:pPr>
            <w:r w:rsidRPr="00531785">
              <w:rPr>
                <w:rFonts w:asciiTheme="minorHAnsi" w:eastAsia="Calibri" w:hAnsiTheme="minorHAnsi" w:cstheme="minorHAnsi"/>
                <w:szCs w:val="20"/>
                <w:lang w:eastAsia="en-US"/>
              </w:rPr>
              <w:t xml:space="preserve">Net zoals de hulpverlener de cliënt ondersteunt en stimuleert zijn eigen kracht en regie te versterken, doen wij dit ook in de opleiding bij onze studenten. Gedurende de opleiding neemt de student steeds meer regie over zijn eigen leren. Het ontwikkelen van eigen autonomie in professioneel handelen is een belangrijk uitgangspunt. Bovendien handelen de studenten en docenten ook volgens de beroepsnorm die in de praktijk van hen wordt verwacht en geven elkaar daar feedback op. </w:t>
            </w:r>
          </w:p>
        </w:tc>
      </w:tr>
    </w:tbl>
    <w:p w14:paraId="5C9CBD69" w14:textId="77777777" w:rsidR="00AD15DE" w:rsidRPr="00531785" w:rsidRDefault="00AD15DE" w:rsidP="00AD15DE">
      <w:pPr>
        <w:spacing w:after="160" w:line="259" w:lineRule="auto"/>
        <w:rPr>
          <w:rFonts w:asciiTheme="minorHAnsi" w:eastAsia="Calibri" w:hAnsiTheme="minorHAnsi" w:cstheme="minorHAnsi"/>
          <w:b/>
          <w:szCs w:val="20"/>
          <w:lang w:eastAsia="en-US"/>
        </w:rPr>
      </w:pPr>
    </w:p>
    <w:p w14:paraId="041B4AFA" w14:textId="77777777" w:rsidR="00AD15DE" w:rsidRPr="00EC629E" w:rsidRDefault="00AD15DE" w:rsidP="00BD5F4F">
      <w:pPr>
        <w:pStyle w:val="Kop1"/>
        <w:rPr>
          <w:rFonts w:cstheme="minorHAnsi"/>
          <w:b/>
          <w:color w:val="005878" w:themeColor="accent1" w:themeShade="80"/>
          <w:sz w:val="20"/>
          <w:szCs w:val="20"/>
          <w:lang w:eastAsia="en-US"/>
        </w:rPr>
      </w:pPr>
      <w:bookmarkStart w:id="16" w:name="_Toc505855423"/>
      <w:bookmarkStart w:id="17" w:name="_Toc13552010"/>
      <w:bookmarkStart w:id="18" w:name="_Toc13561931"/>
      <w:r w:rsidRPr="00EC629E">
        <w:rPr>
          <w:rFonts w:cstheme="minorHAnsi"/>
          <w:b/>
          <w:color w:val="005878" w:themeColor="accent1" w:themeShade="80"/>
          <w:sz w:val="20"/>
          <w:szCs w:val="20"/>
          <w:lang w:eastAsia="en-US"/>
        </w:rPr>
        <w:t>De verbinding tussen hoofd-hart-handen</w:t>
      </w:r>
      <w:bookmarkEnd w:id="16"/>
      <w:bookmarkEnd w:id="17"/>
      <w:bookmarkEnd w:id="18"/>
    </w:p>
    <w:p w14:paraId="26180687" w14:textId="77777777" w:rsidR="00BF15D0" w:rsidRPr="00BF15D0" w:rsidRDefault="00BF15D0" w:rsidP="00BF15D0">
      <w:pPr>
        <w:rPr>
          <w:lang w:eastAsia="en-US"/>
        </w:rPr>
      </w:pPr>
    </w:p>
    <w:p w14:paraId="02BF3B3E" w14:textId="77777777" w:rsidR="00AD15DE" w:rsidRPr="00531785" w:rsidRDefault="00AD15DE" w:rsidP="00AD15DE">
      <w:pPr>
        <w:spacing w:after="160" w:line="259" w:lineRule="auto"/>
        <w:rPr>
          <w:rFonts w:asciiTheme="minorHAnsi" w:eastAsia="Calibri" w:hAnsiTheme="minorHAnsi" w:cstheme="minorHAnsi"/>
          <w:szCs w:val="20"/>
          <w:lang w:eastAsia="en-US"/>
        </w:rPr>
      </w:pPr>
      <w:r w:rsidRPr="00531785">
        <w:rPr>
          <w:rFonts w:asciiTheme="minorHAnsi" w:eastAsia="Calibri" w:hAnsiTheme="minorHAnsi" w:cstheme="minorHAnsi"/>
          <w:szCs w:val="20"/>
          <w:lang w:eastAsia="en-US"/>
        </w:rPr>
        <w:t>Diverse aspecten in ons onderwijs dragen bij aan de verbinding tussen hoofd-hart en handen:</w:t>
      </w:r>
    </w:p>
    <w:p w14:paraId="7D5076F6" w14:textId="77777777" w:rsidR="00AD15DE" w:rsidRPr="00531785" w:rsidRDefault="00AD15DE" w:rsidP="00AD15DE">
      <w:pPr>
        <w:numPr>
          <w:ilvl w:val="0"/>
          <w:numId w:val="13"/>
        </w:numPr>
        <w:spacing w:after="160" w:line="259" w:lineRule="auto"/>
        <w:contextualSpacing/>
        <w:rPr>
          <w:rFonts w:asciiTheme="minorHAnsi" w:eastAsia="Calibri" w:hAnsiTheme="minorHAnsi" w:cstheme="minorHAnsi"/>
          <w:szCs w:val="20"/>
          <w:lang w:eastAsia="en-US"/>
        </w:rPr>
      </w:pPr>
      <w:r w:rsidRPr="00B06FC0">
        <w:rPr>
          <w:rFonts w:asciiTheme="minorHAnsi" w:eastAsia="Calibri" w:hAnsiTheme="minorHAnsi" w:cstheme="minorHAnsi"/>
          <w:b/>
          <w:color w:val="005878" w:themeColor="accent1" w:themeShade="80"/>
          <w:szCs w:val="20"/>
          <w:lang w:eastAsia="en-US"/>
        </w:rPr>
        <w:t>Frequent hanteren van feedbackcyclus</w:t>
      </w:r>
      <w:r w:rsidRPr="00531785">
        <w:rPr>
          <w:rFonts w:asciiTheme="minorHAnsi" w:eastAsia="Calibri" w:hAnsiTheme="minorHAnsi" w:cstheme="minorHAnsi"/>
          <w:b/>
          <w:szCs w:val="20"/>
          <w:lang w:eastAsia="en-US"/>
        </w:rPr>
        <w:t>.</w:t>
      </w:r>
      <w:r w:rsidRPr="00531785">
        <w:rPr>
          <w:rFonts w:asciiTheme="minorHAnsi" w:eastAsia="Calibri" w:hAnsiTheme="minorHAnsi" w:cstheme="minorHAnsi"/>
          <w:szCs w:val="20"/>
          <w:lang w:eastAsia="en-US"/>
        </w:rPr>
        <w:t xml:space="preserve"> Frequente terugkoppeling op de door de studenten geleverde prestaties is een cruciaal onderdeel van het leerproces. Door het verwerken van de ontvangen feedback krijgen studenten inzicht in wat zij al kunnen en wat zij nog moeten leren. De feedbackcyclus wordt zowel doorlopen ten aanzien van het product als het proces. Feedback </w:t>
      </w:r>
      <w:r w:rsidR="00FB628A" w:rsidRPr="00531785">
        <w:rPr>
          <w:rFonts w:asciiTheme="minorHAnsi" w:eastAsia="Calibri" w:hAnsiTheme="minorHAnsi" w:cstheme="minorHAnsi"/>
          <w:szCs w:val="20"/>
          <w:lang w:eastAsia="en-US"/>
        </w:rPr>
        <w:t>wordt gegeven</w:t>
      </w:r>
      <w:r w:rsidRPr="00531785">
        <w:rPr>
          <w:rFonts w:asciiTheme="minorHAnsi" w:eastAsia="Calibri" w:hAnsiTheme="minorHAnsi" w:cstheme="minorHAnsi"/>
          <w:szCs w:val="20"/>
          <w:lang w:eastAsia="en-US"/>
        </w:rPr>
        <w:t xml:space="preserve"> door zowel de medestudenten, als de docent.</w:t>
      </w:r>
    </w:p>
    <w:p w14:paraId="12F0B97A" w14:textId="77777777" w:rsidR="00E4793F" w:rsidRPr="00531785" w:rsidRDefault="00E4793F" w:rsidP="00FB628A">
      <w:pPr>
        <w:spacing w:after="160" w:line="259" w:lineRule="auto"/>
        <w:contextualSpacing/>
        <w:rPr>
          <w:rFonts w:asciiTheme="minorHAnsi" w:eastAsia="Calibri" w:hAnsiTheme="minorHAnsi" w:cstheme="minorHAnsi"/>
          <w:szCs w:val="20"/>
          <w:lang w:eastAsia="en-US"/>
        </w:rPr>
      </w:pPr>
    </w:p>
    <w:p w14:paraId="38083C56" w14:textId="77777777" w:rsidR="0076629B" w:rsidRPr="0076629B" w:rsidRDefault="0076629B" w:rsidP="00F46BE2">
      <w:pPr>
        <w:numPr>
          <w:ilvl w:val="0"/>
          <w:numId w:val="14"/>
        </w:numPr>
        <w:spacing w:after="160" w:line="240" w:lineRule="auto"/>
        <w:contextualSpacing/>
        <w:rPr>
          <w:rFonts w:asciiTheme="minorHAnsi" w:hAnsiTheme="minorHAnsi" w:cstheme="minorHAnsi"/>
          <w:szCs w:val="20"/>
        </w:rPr>
      </w:pPr>
      <w:r w:rsidRPr="00B06FC0">
        <w:rPr>
          <w:rFonts w:asciiTheme="minorHAnsi" w:eastAsia="Calibri" w:hAnsiTheme="minorHAnsi" w:cstheme="minorHAnsi"/>
          <w:b/>
          <w:noProof/>
          <w:color w:val="005878" w:themeColor="accent1" w:themeShade="80"/>
          <w:szCs w:val="20"/>
          <w:lang w:val="en-US" w:eastAsia="en-US"/>
        </w:rPr>
        <w:drawing>
          <wp:anchor distT="0" distB="0" distL="114300" distR="114300" simplePos="0" relativeHeight="251668480" behindDoc="0" locked="0" layoutInCell="1" allowOverlap="1" wp14:anchorId="3D99E050" wp14:editId="533F4463">
            <wp:simplePos x="0" y="0"/>
            <wp:positionH relativeFrom="page">
              <wp:posOffset>884555</wp:posOffset>
            </wp:positionH>
            <wp:positionV relativeFrom="paragraph">
              <wp:posOffset>1245870</wp:posOffset>
            </wp:positionV>
            <wp:extent cx="5815330" cy="2508885"/>
            <wp:effectExtent l="0" t="0" r="0" b="5715"/>
            <wp:wrapTopAndBottom/>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84570321.jpg"/>
                    <pic:cNvPicPr/>
                  </pic:nvPicPr>
                  <pic:blipFill rotWithShape="1">
                    <a:blip r:embed="rId17" cstate="screen">
                      <a:extLst>
                        <a:ext uri="{28A0092B-C50C-407E-A947-70E740481C1C}">
                          <a14:useLocalDpi xmlns:a14="http://schemas.microsoft.com/office/drawing/2010/main"/>
                        </a:ext>
                      </a:extLst>
                    </a:blip>
                    <a:srcRect b="5486"/>
                    <a:stretch/>
                  </pic:blipFill>
                  <pic:spPr bwMode="auto">
                    <a:xfrm>
                      <a:off x="0" y="0"/>
                      <a:ext cx="5815330" cy="2508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5DE" w:rsidRPr="00B06FC0">
        <w:rPr>
          <w:rFonts w:asciiTheme="minorHAnsi" w:eastAsia="Calibri" w:hAnsiTheme="minorHAnsi" w:cstheme="minorHAnsi"/>
          <w:b/>
          <w:color w:val="005878" w:themeColor="accent1" w:themeShade="80"/>
          <w:szCs w:val="20"/>
          <w:lang w:eastAsia="en-US"/>
        </w:rPr>
        <w:t>Aandacht voor persoonlijke en professionele ontwikkeling.</w:t>
      </w:r>
      <w:r w:rsidR="00AD15DE" w:rsidRPr="00B06FC0">
        <w:rPr>
          <w:rFonts w:asciiTheme="minorHAnsi" w:eastAsia="Calibri" w:hAnsiTheme="minorHAnsi" w:cstheme="minorHAnsi"/>
          <w:color w:val="005878" w:themeColor="accent1" w:themeShade="80"/>
          <w:szCs w:val="20"/>
          <w:lang w:eastAsia="en-US"/>
        </w:rPr>
        <w:t xml:space="preserve"> </w:t>
      </w:r>
      <w:r w:rsidR="00AD15DE" w:rsidRPr="00B06FC0">
        <w:rPr>
          <w:rFonts w:asciiTheme="minorHAnsi" w:eastAsia="Calibri" w:hAnsiTheme="minorHAnsi" w:cstheme="minorHAnsi"/>
          <w:szCs w:val="20"/>
          <w:lang w:eastAsia="en-US"/>
        </w:rPr>
        <w:t xml:space="preserve">De persoonlijke en professionele ontwikkeling krijgt gedurende de gehele studie veel aandacht. Reflectie is hiervoor een belangrijke pijler. Reflectie zorgt voor ontwikkeling van de professional tijdens en na de opleiding. De hulpverlener moet in staat zijn te reflecteren op zijn eigen handelen omdat juist het eigen handelen in relatie tot de cliënt bepalend is voor de kwaliteit van de hulpverlening. In het praktijkleren laat de student zien dat hij in staat is kennis, methodiek en de juiste attitude te verbinden en dat hij in staat is op zijn eigen handelen te reflecteren. Daardoor ontstaat bij de student een beroepshouding die </w:t>
      </w:r>
    </w:p>
    <w:p w14:paraId="2EFF7FDE" w14:textId="77777777" w:rsidR="0076629B" w:rsidRPr="0076629B" w:rsidRDefault="0076629B" w:rsidP="0076629B">
      <w:pPr>
        <w:spacing w:after="160" w:line="240" w:lineRule="auto"/>
        <w:ind w:left="360"/>
        <w:contextualSpacing/>
        <w:rPr>
          <w:rFonts w:asciiTheme="minorHAnsi" w:hAnsiTheme="minorHAnsi" w:cstheme="minorHAnsi"/>
          <w:szCs w:val="20"/>
        </w:rPr>
      </w:pPr>
    </w:p>
    <w:p w14:paraId="1AD92C36" w14:textId="77777777" w:rsidR="00320285" w:rsidRPr="00B06FC0" w:rsidRDefault="00AD15DE" w:rsidP="0076629B">
      <w:pPr>
        <w:spacing w:after="160" w:line="240" w:lineRule="auto"/>
        <w:ind w:left="360"/>
        <w:contextualSpacing/>
        <w:rPr>
          <w:rStyle w:val="Subtielebenadrukking"/>
          <w:b w:val="0"/>
          <w:caps w:val="0"/>
          <w:color w:val="auto"/>
          <w:szCs w:val="20"/>
          <w:u w:val="none"/>
        </w:rPr>
      </w:pPr>
      <w:proofErr w:type="gramStart"/>
      <w:r w:rsidRPr="00B06FC0">
        <w:rPr>
          <w:rFonts w:asciiTheme="minorHAnsi" w:eastAsia="Calibri" w:hAnsiTheme="minorHAnsi" w:cstheme="minorHAnsi"/>
          <w:szCs w:val="20"/>
          <w:lang w:eastAsia="en-US"/>
        </w:rPr>
        <w:t>hem</w:t>
      </w:r>
      <w:proofErr w:type="gramEnd"/>
      <w:r w:rsidRPr="00B06FC0">
        <w:rPr>
          <w:rFonts w:asciiTheme="minorHAnsi" w:eastAsia="Calibri" w:hAnsiTheme="minorHAnsi" w:cstheme="minorHAnsi"/>
          <w:szCs w:val="20"/>
          <w:lang w:eastAsia="en-US"/>
        </w:rPr>
        <w:t xml:space="preserve"> in staat stelt zichzelf onderzoekend en kritisch te blijven ontwikkelen. Beroepshouding is een belangrijk onderdeel in deze opleiding, daar de sociale professional zelf het instrument van zijn handen</w:t>
      </w:r>
    </w:p>
    <w:sectPr w:rsidR="00320285" w:rsidRPr="00B06FC0" w:rsidSect="00D8297D">
      <w:headerReference w:type="default" r:id="rId18"/>
      <w:footerReference w:type="default" r:id="rId19"/>
      <w:pgSz w:w="11906" w:h="16838"/>
      <w:pgMar w:top="1418" w:right="1985"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60D85" w14:textId="77777777" w:rsidR="00C65534" w:rsidRDefault="00C65534" w:rsidP="00B46B30">
      <w:pPr>
        <w:spacing w:after="0" w:line="240" w:lineRule="auto"/>
      </w:pPr>
      <w:r>
        <w:separator/>
      </w:r>
    </w:p>
    <w:p w14:paraId="02716B95" w14:textId="77777777" w:rsidR="00C65534" w:rsidRDefault="00C65534"/>
  </w:endnote>
  <w:endnote w:type="continuationSeparator" w:id="0">
    <w:p w14:paraId="22EE5CC6" w14:textId="77777777" w:rsidR="00C65534" w:rsidRDefault="00C65534" w:rsidP="00B46B30">
      <w:pPr>
        <w:spacing w:after="0" w:line="240" w:lineRule="auto"/>
      </w:pPr>
      <w:r>
        <w:continuationSeparator/>
      </w:r>
    </w:p>
    <w:p w14:paraId="2D69DDFD" w14:textId="77777777" w:rsidR="00C65534" w:rsidRDefault="00C65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A698" w14:textId="726FBFCE" w:rsidR="00BE122A" w:rsidRPr="00AD15DE" w:rsidRDefault="00AD15DE" w:rsidP="00E03D6B">
    <w:pPr>
      <w:pStyle w:val="Voettekst"/>
      <w:tabs>
        <w:tab w:val="left" w:pos="1698"/>
      </w:tabs>
      <w:jc w:val="center"/>
      <w:rPr>
        <w:rFonts w:cs="Calibri"/>
        <w:sz w:val="16"/>
        <w:szCs w:val="16"/>
      </w:rPr>
    </w:pPr>
    <w:r w:rsidRPr="00AD15DE">
      <w:rPr>
        <w:rFonts w:cs="Calibri"/>
        <w:sz w:val="16"/>
        <w:szCs w:val="16"/>
      </w:rPr>
      <w:t>Opleiding “</w:t>
    </w:r>
    <w:proofErr w:type="gramStart"/>
    <w:r w:rsidR="000C1A0C">
      <w:rPr>
        <w:rFonts w:cs="Calibri"/>
        <w:sz w:val="16"/>
        <w:szCs w:val="16"/>
      </w:rPr>
      <w:t xml:space="preserve">Begeleiden </w:t>
    </w:r>
    <w:r w:rsidRPr="00AD15DE">
      <w:rPr>
        <w:rFonts w:cs="Calibri"/>
        <w:sz w:val="16"/>
        <w:szCs w:val="16"/>
      </w:rPr>
      <w:t xml:space="preserve"> bij</w:t>
    </w:r>
    <w:proofErr w:type="gramEnd"/>
    <w:r w:rsidRPr="00AD15DE">
      <w:rPr>
        <w:rFonts w:cs="Calibri"/>
        <w:sz w:val="16"/>
        <w:szCs w:val="16"/>
      </w:rPr>
      <w:t xml:space="preserve"> Verlies en Rouw </w:t>
    </w:r>
    <w:r w:rsidR="00BE122A" w:rsidRPr="00AD15DE">
      <w:rPr>
        <w:rFonts w:cs="Calibri"/>
        <w:sz w:val="16"/>
        <w:szCs w:val="16"/>
      </w:rPr>
      <w:tab/>
    </w:r>
    <w:r w:rsidR="00BE122A" w:rsidRPr="00AD15DE">
      <w:rPr>
        <w:rFonts w:cs="Calibri"/>
        <w:sz w:val="16"/>
        <w:szCs w:val="16"/>
      </w:rPr>
      <w:fldChar w:fldCharType="begin"/>
    </w:r>
    <w:r w:rsidR="00BE122A" w:rsidRPr="00AD15DE">
      <w:rPr>
        <w:rFonts w:cs="Calibri"/>
        <w:sz w:val="16"/>
        <w:szCs w:val="16"/>
      </w:rPr>
      <w:instrText>PAGE   \* MERGEFORMAT</w:instrText>
    </w:r>
    <w:r w:rsidR="00BE122A" w:rsidRPr="00AD15DE">
      <w:rPr>
        <w:rFonts w:cs="Calibri"/>
        <w:sz w:val="16"/>
        <w:szCs w:val="16"/>
      </w:rPr>
      <w:fldChar w:fldCharType="separate"/>
    </w:r>
    <w:r w:rsidR="00EC629E">
      <w:rPr>
        <w:rFonts w:cs="Calibri"/>
        <w:noProof/>
        <w:sz w:val="16"/>
        <w:szCs w:val="16"/>
      </w:rPr>
      <w:t>2</w:t>
    </w:r>
    <w:r w:rsidR="00BE122A" w:rsidRPr="00AD15DE">
      <w:rPr>
        <w:rFonts w:cs="Calibri"/>
        <w:sz w:val="16"/>
        <w:szCs w:val="16"/>
      </w:rPr>
      <w:fldChar w:fldCharType="end"/>
    </w:r>
  </w:p>
  <w:p w14:paraId="71A6023D" w14:textId="77777777" w:rsidR="00BE122A" w:rsidRPr="00563122" w:rsidRDefault="00BE122A">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02CF" w14:textId="77777777" w:rsidR="00C65534" w:rsidRDefault="00C65534" w:rsidP="00B46B30">
      <w:pPr>
        <w:spacing w:after="0" w:line="240" w:lineRule="auto"/>
      </w:pPr>
      <w:r>
        <w:separator/>
      </w:r>
    </w:p>
    <w:p w14:paraId="76808268" w14:textId="77777777" w:rsidR="00C65534" w:rsidRDefault="00C65534"/>
  </w:footnote>
  <w:footnote w:type="continuationSeparator" w:id="0">
    <w:p w14:paraId="1B2E2CBF" w14:textId="77777777" w:rsidR="00C65534" w:rsidRDefault="00C65534" w:rsidP="00B46B30">
      <w:pPr>
        <w:spacing w:after="0" w:line="240" w:lineRule="auto"/>
      </w:pPr>
      <w:r>
        <w:continuationSeparator/>
      </w:r>
    </w:p>
    <w:p w14:paraId="55776B8F" w14:textId="77777777" w:rsidR="00C65534" w:rsidRDefault="00C65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A343" w14:textId="77777777" w:rsidR="00BE122A" w:rsidRDefault="00BE122A" w:rsidP="00B46B30">
    <w:pPr>
      <w:pStyle w:val="Koptekst"/>
    </w:pPr>
  </w:p>
  <w:p w14:paraId="45B82E10" w14:textId="77777777" w:rsidR="00BE122A" w:rsidRDefault="00BE122A">
    <w:pPr>
      <w:pStyle w:val="Koptekst"/>
    </w:pPr>
  </w:p>
  <w:p w14:paraId="45CBE4CB" w14:textId="77777777" w:rsidR="00BE122A" w:rsidRDefault="00BE12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9400"/>
      </v:shape>
    </w:pict>
  </w:numPicBullet>
  <w:abstractNum w:abstractNumId="0" w15:restartNumberingAfterBreak="0">
    <w:nsid w:val="0CCC2116"/>
    <w:multiLevelType w:val="hybridMultilevel"/>
    <w:tmpl w:val="12B2B68E"/>
    <w:lvl w:ilvl="0" w:tplc="58F29F20">
      <w:start w:val="1"/>
      <w:numFmt w:val="bullet"/>
      <w:lvlText w:val=""/>
      <w:lvlJc w:val="left"/>
      <w:pPr>
        <w:ind w:left="227" w:hanging="227"/>
      </w:pPr>
      <w:rPr>
        <w:rFonts w:ascii="Symbol" w:hAnsi="Symbol" w:hint="default"/>
        <w:color w:val="00B9F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80210C"/>
    <w:multiLevelType w:val="hybridMultilevel"/>
    <w:tmpl w:val="295C1A64"/>
    <w:lvl w:ilvl="0" w:tplc="F1E6C178">
      <w:start w:val="1"/>
      <w:numFmt w:val="bullet"/>
      <w:lvlText w:val=""/>
      <w:lvlJc w:val="left"/>
      <w:pPr>
        <w:ind w:left="360" w:hanging="360"/>
      </w:pPr>
      <w:rPr>
        <w:rFonts w:ascii="Symbol" w:hAnsi="Symbol" w:hint="default"/>
        <w:color w:val="005878" w:themeColor="accent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35F2F10"/>
    <w:multiLevelType w:val="hybridMultilevel"/>
    <w:tmpl w:val="58A073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0228EF"/>
    <w:multiLevelType w:val="hybridMultilevel"/>
    <w:tmpl w:val="8EF61D72"/>
    <w:lvl w:ilvl="0" w:tplc="E8081C48">
      <w:start w:val="1"/>
      <w:numFmt w:val="bullet"/>
      <w:lvlText w:val=""/>
      <w:lvlJc w:val="left"/>
      <w:pPr>
        <w:ind w:left="360" w:hanging="360"/>
      </w:pPr>
      <w:rPr>
        <w:rFonts w:ascii="Symbol" w:hAnsi="Symbol" w:hint="default"/>
        <w:color w:val="005878" w:themeColor="accent1"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8091DA9"/>
    <w:multiLevelType w:val="hybridMultilevel"/>
    <w:tmpl w:val="4DE82B9E"/>
    <w:lvl w:ilvl="0" w:tplc="A5BEDE2E">
      <w:start w:val="1"/>
      <w:numFmt w:val="bullet"/>
      <w:pStyle w:val="Opsomming"/>
      <w:lvlText w:val=""/>
      <w:lvlJc w:val="left"/>
      <w:pPr>
        <w:ind w:left="2630" w:hanging="360"/>
      </w:pPr>
      <w:rPr>
        <w:rFonts w:ascii="Symbol" w:hAnsi="Symbol" w:hint="default"/>
        <w:color w:val="00B9F2"/>
      </w:rPr>
    </w:lvl>
    <w:lvl w:ilvl="1" w:tplc="04130003" w:tentative="1">
      <w:start w:val="1"/>
      <w:numFmt w:val="bullet"/>
      <w:lvlText w:val="o"/>
      <w:lvlJc w:val="left"/>
      <w:pPr>
        <w:ind w:left="3937" w:hanging="360"/>
      </w:pPr>
      <w:rPr>
        <w:rFonts w:ascii="Courier New" w:hAnsi="Courier New" w:cs="Courier New" w:hint="default"/>
      </w:rPr>
    </w:lvl>
    <w:lvl w:ilvl="2" w:tplc="04130005" w:tentative="1">
      <w:start w:val="1"/>
      <w:numFmt w:val="bullet"/>
      <w:lvlText w:val=""/>
      <w:lvlJc w:val="left"/>
      <w:pPr>
        <w:ind w:left="4657" w:hanging="360"/>
      </w:pPr>
      <w:rPr>
        <w:rFonts w:ascii="Wingdings" w:hAnsi="Wingdings" w:hint="default"/>
      </w:rPr>
    </w:lvl>
    <w:lvl w:ilvl="3" w:tplc="04130001" w:tentative="1">
      <w:start w:val="1"/>
      <w:numFmt w:val="bullet"/>
      <w:lvlText w:val=""/>
      <w:lvlJc w:val="left"/>
      <w:pPr>
        <w:ind w:left="5377" w:hanging="360"/>
      </w:pPr>
      <w:rPr>
        <w:rFonts w:ascii="Symbol" w:hAnsi="Symbol" w:hint="default"/>
      </w:rPr>
    </w:lvl>
    <w:lvl w:ilvl="4" w:tplc="04130003" w:tentative="1">
      <w:start w:val="1"/>
      <w:numFmt w:val="bullet"/>
      <w:lvlText w:val="o"/>
      <w:lvlJc w:val="left"/>
      <w:pPr>
        <w:ind w:left="6097" w:hanging="360"/>
      </w:pPr>
      <w:rPr>
        <w:rFonts w:ascii="Courier New" w:hAnsi="Courier New" w:cs="Courier New" w:hint="default"/>
      </w:rPr>
    </w:lvl>
    <w:lvl w:ilvl="5" w:tplc="04130005" w:tentative="1">
      <w:start w:val="1"/>
      <w:numFmt w:val="bullet"/>
      <w:lvlText w:val=""/>
      <w:lvlJc w:val="left"/>
      <w:pPr>
        <w:ind w:left="6817" w:hanging="360"/>
      </w:pPr>
      <w:rPr>
        <w:rFonts w:ascii="Wingdings" w:hAnsi="Wingdings" w:hint="default"/>
      </w:rPr>
    </w:lvl>
    <w:lvl w:ilvl="6" w:tplc="04130001" w:tentative="1">
      <w:start w:val="1"/>
      <w:numFmt w:val="bullet"/>
      <w:lvlText w:val=""/>
      <w:lvlJc w:val="left"/>
      <w:pPr>
        <w:ind w:left="7537" w:hanging="360"/>
      </w:pPr>
      <w:rPr>
        <w:rFonts w:ascii="Symbol" w:hAnsi="Symbol" w:hint="default"/>
      </w:rPr>
    </w:lvl>
    <w:lvl w:ilvl="7" w:tplc="04130003" w:tentative="1">
      <w:start w:val="1"/>
      <w:numFmt w:val="bullet"/>
      <w:lvlText w:val="o"/>
      <w:lvlJc w:val="left"/>
      <w:pPr>
        <w:ind w:left="8257" w:hanging="360"/>
      </w:pPr>
      <w:rPr>
        <w:rFonts w:ascii="Courier New" w:hAnsi="Courier New" w:cs="Courier New" w:hint="default"/>
      </w:rPr>
    </w:lvl>
    <w:lvl w:ilvl="8" w:tplc="04130005" w:tentative="1">
      <w:start w:val="1"/>
      <w:numFmt w:val="bullet"/>
      <w:lvlText w:val=""/>
      <w:lvlJc w:val="left"/>
      <w:pPr>
        <w:ind w:left="8977" w:hanging="360"/>
      </w:pPr>
      <w:rPr>
        <w:rFonts w:ascii="Wingdings" w:hAnsi="Wingdings" w:hint="default"/>
      </w:rPr>
    </w:lvl>
  </w:abstractNum>
  <w:abstractNum w:abstractNumId="5" w15:restartNumberingAfterBreak="0">
    <w:nsid w:val="45906C49"/>
    <w:multiLevelType w:val="hybridMultilevel"/>
    <w:tmpl w:val="F1248D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D3403"/>
    <w:multiLevelType w:val="hybridMultilevel"/>
    <w:tmpl w:val="0B680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E718E1"/>
    <w:multiLevelType w:val="hybridMultilevel"/>
    <w:tmpl w:val="3306E134"/>
    <w:lvl w:ilvl="0" w:tplc="1A7ED95A">
      <w:start w:val="1"/>
      <w:numFmt w:val="bullet"/>
      <w:lvlText w:val=""/>
      <w:lvlJc w:val="left"/>
      <w:pPr>
        <w:ind w:left="720" w:hanging="360"/>
      </w:pPr>
      <w:rPr>
        <w:rFonts w:ascii="Symbol" w:hAnsi="Symbol" w:hint="default"/>
        <w:color w:val="00B9F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D135AA"/>
    <w:multiLevelType w:val="hybridMultilevel"/>
    <w:tmpl w:val="D4DA3646"/>
    <w:lvl w:ilvl="0" w:tplc="2CB69288">
      <w:start w:val="1"/>
      <w:numFmt w:val="bullet"/>
      <w:lvlText w:val=""/>
      <w:lvlJc w:val="left"/>
      <w:pPr>
        <w:ind w:left="720" w:hanging="360"/>
      </w:pPr>
      <w:rPr>
        <w:rFonts w:ascii="Symbol" w:hAnsi="Symbol" w:hint="default"/>
        <w:color w:val="00B9F2"/>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4F5C94"/>
    <w:multiLevelType w:val="hybridMultilevel"/>
    <w:tmpl w:val="2FE4CE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326F3"/>
    <w:multiLevelType w:val="hybridMultilevel"/>
    <w:tmpl w:val="C6460360"/>
    <w:lvl w:ilvl="0" w:tplc="58F29F20">
      <w:start w:val="1"/>
      <w:numFmt w:val="bullet"/>
      <w:lvlText w:val=""/>
      <w:lvlJc w:val="left"/>
      <w:pPr>
        <w:ind w:left="227" w:hanging="227"/>
      </w:pPr>
      <w:rPr>
        <w:rFonts w:ascii="Symbol" w:hAnsi="Symbol" w:hint="default"/>
        <w:color w:val="00B9F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8D029A"/>
    <w:multiLevelType w:val="hybridMultilevel"/>
    <w:tmpl w:val="2CC4BA3C"/>
    <w:lvl w:ilvl="0" w:tplc="635424E8">
      <w:start w:val="1"/>
      <w:numFmt w:val="bullet"/>
      <w:lvlText w:val=""/>
      <w:lvlJc w:val="left"/>
      <w:pPr>
        <w:ind w:left="227" w:hanging="227"/>
      </w:pPr>
      <w:rPr>
        <w:rFonts w:ascii="Symbol" w:hAnsi="Symbol" w:hint="default"/>
        <w:color w:val="00B9F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D67060"/>
    <w:multiLevelType w:val="hybridMultilevel"/>
    <w:tmpl w:val="C7685666"/>
    <w:lvl w:ilvl="0" w:tplc="58F29F20">
      <w:start w:val="1"/>
      <w:numFmt w:val="bullet"/>
      <w:lvlText w:val=""/>
      <w:lvlJc w:val="left"/>
      <w:pPr>
        <w:ind w:left="227" w:hanging="227"/>
      </w:pPr>
      <w:rPr>
        <w:rFonts w:ascii="Symbol" w:hAnsi="Symbol" w:hint="default"/>
        <w:color w:val="00B9F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91446E"/>
    <w:multiLevelType w:val="hybridMultilevel"/>
    <w:tmpl w:val="D7A434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EE63CE"/>
    <w:multiLevelType w:val="hybridMultilevel"/>
    <w:tmpl w:val="617A14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90EBF"/>
    <w:multiLevelType w:val="hybridMultilevel"/>
    <w:tmpl w:val="D2DCD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3C0721"/>
    <w:multiLevelType w:val="hybridMultilevel"/>
    <w:tmpl w:val="40FC6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2"/>
  </w:num>
  <w:num w:numId="5">
    <w:abstractNumId w:val="11"/>
  </w:num>
  <w:num w:numId="6">
    <w:abstractNumId w:val="4"/>
  </w:num>
  <w:num w:numId="7">
    <w:abstractNumId w:val="6"/>
  </w:num>
  <w:num w:numId="8">
    <w:abstractNumId w:val="2"/>
  </w:num>
  <w:num w:numId="9">
    <w:abstractNumId w:val="7"/>
  </w:num>
  <w:num w:numId="10">
    <w:abstractNumId w:val="15"/>
  </w:num>
  <w:num w:numId="11">
    <w:abstractNumId w:val="13"/>
  </w:num>
  <w:num w:numId="12">
    <w:abstractNumId w:val="16"/>
  </w:num>
  <w:num w:numId="13">
    <w:abstractNumId w:val="1"/>
  </w:num>
  <w:num w:numId="14">
    <w:abstractNumId w:val="3"/>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4F"/>
    <w:rsid w:val="0000140D"/>
    <w:rsid w:val="00010B48"/>
    <w:rsid w:val="00027189"/>
    <w:rsid w:val="0004658E"/>
    <w:rsid w:val="00072EB7"/>
    <w:rsid w:val="00073C30"/>
    <w:rsid w:val="00093757"/>
    <w:rsid w:val="000A4161"/>
    <w:rsid w:val="000B3C84"/>
    <w:rsid w:val="000C1A0C"/>
    <w:rsid w:val="000D094D"/>
    <w:rsid w:val="000D1DF2"/>
    <w:rsid w:val="000D4E66"/>
    <w:rsid w:val="000E2097"/>
    <w:rsid w:val="000E63EC"/>
    <w:rsid w:val="0010097F"/>
    <w:rsid w:val="001246DB"/>
    <w:rsid w:val="00124993"/>
    <w:rsid w:val="00146F11"/>
    <w:rsid w:val="0016325B"/>
    <w:rsid w:val="001760A2"/>
    <w:rsid w:val="001A5035"/>
    <w:rsid w:val="001B3436"/>
    <w:rsid w:val="001C3564"/>
    <w:rsid w:val="0021304F"/>
    <w:rsid w:val="00234DD3"/>
    <w:rsid w:val="00272858"/>
    <w:rsid w:val="002836D7"/>
    <w:rsid w:val="002933F6"/>
    <w:rsid w:val="002B387B"/>
    <w:rsid w:val="002B59DB"/>
    <w:rsid w:val="002C5909"/>
    <w:rsid w:val="002C64BA"/>
    <w:rsid w:val="002D6EEC"/>
    <w:rsid w:val="00317A61"/>
    <w:rsid w:val="00320285"/>
    <w:rsid w:val="00320835"/>
    <w:rsid w:val="003305C0"/>
    <w:rsid w:val="00330799"/>
    <w:rsid w:val="00350AAE"/>
    <w:rsid w:val="00352647"/>
    <w:rsid w:val="00353A0F"/>
    <w:rsid w:val="00353AB7"/>
    <w:rsid w:val="003623B4"/>
    <w:rsid w:val="003672BD"/>
    <w:rsid w:val="003A09FC"/>
    <w:rsid w:val="003A4365"/>
    <w:rsid w:val="003A77DF"/>
    <w:rsid w:val="003C1A63"/>
    <w:rsid w:val="003C6422"/>
    <w:rsid w:val="003D2F82"/>
    <w:rsid w:val="003D6C13"/>
    <w:rsid w:val="003E6188"/>
    <w:rsid w:val="003F4F52"/>
    <w:rsid w:val="003F65A9"/>
    <w:rsid w:val="00403651"/>
    <w:rsid w:val="00410D29"/>
    <w:rsid w:val="00415AD1"/>
    <w:rsid w:val="00436BB8"/>
    <w:rsid w:val="00453838"/>
    <w:rsid w:val="00470F3A"/>
    <w:rsid w:val="00480A3D"/>
    <w:rsid w:val="00482B6E"/>
    <w:rsid w:val="004B0F87"/>
    <w:rsid w:val="004E7F4A"/>
    <w:rsid w:val="004F4977"/>
    <w:rsid w:val="004F5D7C"/>
    <w:rsid w:val="00501DC7"/>
    <w:rsid w:val="0050367D"/>
    <w:rsid w:val="0050511D"/>
    <w:rsid w:val="00524490"/>
    <w:rsid w:val="00531785"/>
    <w:rsid w:val="00543E3C"/>
    <w:rsid w:val="00551085"/>
    <w:rsid w:val="00562D2F"/>
    <w:rsid w:val="00563122"/>
    <w:rsid w:val="005840C5"/>
    <w:rsid w:val="00596213"/>
    <w:rsid w:val="005F1748"/>
    <w:rsid w:val="005F34FB"/>
    <w:rsid w:val="006000F3"/>
    <w:rsid w:val="006301A4"/>
    <w:rsid w:val="00675BBA"/>
    <w:rsid w:val="006868D5"/>
    <w:rsid w:val="00691A03"/>
    <w:rsid w:val="0069507E"/>
    <w:rsid w:val="00695AAF"/>
    <w:rsid w:val="006A0E97"/>
    <w:rsid w:val="006E1898"/>
    <w:rsid w:val="006E4776"/>
    <w:rsid w:val="006F1595"/>
    <w:rsid w:val="006F609A"/>
    <w:rsid w:val="00703780"/>
    <w:rsid w:val="0071662B"/>
    <w:rsid w:val="00721C36"/>
    <w:rsid w:val="007521CE"/>
    <w:rsid w:val="00755233"/>
    <w:rsid w:val="007571D4"/>
    <w:rsid w:val="00763094"/>
    <w:rsid w:val="0076629B"/>
    <w:rsid w:val="00770F6C"/>
    <w:rsid w:val="007753D3"/>
    <w:rsid w:val="00776864"/>
    <w:rsid w:val="00776AFF"/>
    <w:rsid w:val="007B5113"/>
    <w:rsid w:val="00803DB1"/>
    <w:rsid w:val="00806B18"/>
    <w:rsid w:val="008247A8"/>
    <w:rsid w:val="00855CBC"/>
    <w:rsid w:val="00882BD5"/>
    <w:rsid w:val="008A0C91"/>
    <w:rsid w:val="008C004B"/>
    <w:rsid w:val="008C5A69"/>
    <w:rsid w:val="008C5E1B"/>
    <w:rsid w:val="008E16F6"/>
    <w:rsid w:val="009035AC"/>
    <w:rsid w:val="0092385F"/>
    <w:rsid w:val="00946335"/>
    <w:rsid w:val="00971EBC"/>
    <w:rsid w:val="00986AE2"/>
    <w:rsid w:val="009C25B4"/>
    <w:rsid w:val="009D64B5"/>
    <w:rsid w:val="009E43DD"/>
    <w:rsid w:val="009E5C8C"/>
    <w:rsid w:val="009E6E4E"/>
    <w:rsid w:val="009F63FB"/>
    <w:rsid w:val="00A1025E"/>
    <w:rsid w:val="00A11FB6"/>
    <w:rsid w:val="00A13461"/>
    <w:rsid w:val="00A40C5A"/>
    <w:rsid w:val="00A41FDB"/>
    <w:rsid w:val="00A511CB"/>
    <w:rsid w:val="00A64A7A"/>
    <w:rsid w:val="00AB7889"/>
    <w:rsid w:val="00AD15DE"/>
    <w:rsid w:val="00AF32A6"/>
    <w:rsid w:val="00B06FC0"/>
    <w:rsid w:val="00B07899"/>
    <w:rsid w:val="00B11AA7"/>
    <w:rsid w:val="00B32A8D"/>
    <w:rsid w:val="00B46B30"/>
    <w:rsid w:val="00B513B8"/>
    <w:rsid w:val="00B51AE9"/>
    <w:rsid w:val="00B54CE0"/>
    <w:rsid w:val="00B70111"/>
    <w:rsid w:val="00B71058"/>
    <w:rsid w:val="00B7280A"/>
    <w:rsid w:val="00B745A5"/>
    <w:rsid w:val="00B820CC"/>
    <w:rsid w:val="00B90B87"/>
    <w:rsid w:val="00B971DC"/>
    <w:rsid w:val="00B97C2D"/>
    <w:rsid w:val="00BB151C"/>
    <w:rsid w:val="00BB7031"/>
    <w:rsid w:val="00BC57E2"/>
    <w:rsid w:val="00BD19DE"/>
    <w:rsid w:val="00BD529F"/>
    <w:rsid w:val="00BD5F4F"/>
    <w:rsid w:val="00BE122A"/>
    <w:rsid w:val="00BF15D0"/>
    <w:rsid w:val="00C22276"/>
    <w:rsid w:val="00C25E74"/>
    <w:rsid w:val="00C462A5"/>
    <w:rsid w:val="00C6231F"/>
    <w:rsid w:val="00C65534"/>
    <w:rsid w:val="00C65D11"/>
    <w:rsid w:val="00C813B4"/>
    <w:rsid w:val="00C958E2"/>
    <w:rsid w:val="00C97F3B"/>
    <w:rsid w:val="00CB1EDB"/>
    <w:rsid w:val="00CB40D1"/>
    <w:rsid w:val="00CC382A"/>
    <w:rsid w:val="00CC68BD"/>
    <w:rsid w:val="00CD5A19"/>
    <w:rsid w:val="00CE7351"/>
    <w:rsid w:val="00CF3D69"/>
    <w:rsid w:val="00CF5E32"/>
    <w:rsid w:val="00D07DF4"/>
    <w:rsid w:val="00D14EEA"/>
    <w:rsid w:val="00D26A31"/>
    <w:rsid w:val="00D655A7"/>
    <w:rsid w:val="00D71B10"/>
    <w:rsid w:val="00D8297D"/>
    <w:rsid w:val="00D90DA9"/>
    <w:rsid w:val="00D94720"/>
    <w:rsid w:val="00DB2A20"/>
    <w:rsid w:val="00DB4440"/>
    <w:rsid w:val="00DC09BF"/>
    <w:rsid w:val="00DC21EC"/>
    <w:rsid w:val="00DE1E56"/>
    <w:rsid w:val="00E03D6B"/>
    <w:rsid w:val="00E2708D"/>
    <w:rsid w:val="00E27984"/>
    <w:rsid w:val="00E304D1"/>
    <w:rsid w:val="00E33057"/>
    <w:rsid w:val="00E3447D"/>
    <w:rsid w:val="00E37E21"/>
    <w:rsid w:val="00E37E64"/>
    <w:rsid w:val="00E4218C"/>
    <w:rsid w:val="00E4793F"/>
    <w:rsid w:val="00E50202"/>
    <w:rsid w:val="00E52D4F"/>
    <w:rsid w:val="00E77C62"/>
    <w:rsid w:val="00E93AC5"/>
    <w:rsid w:val="00E97B00"/>
    <w:rsid w:val="00EB3E8C"/>
    <w:rsid w:val="00EC629E"/>
    <w:rsid w:val="00ED28C7"/>
    <w:rsid w:val="00F031EE"/>
    <w:rsid w:val="00F346C8"/>
    <w:rsid w:val="00F63360"/>
    <w:rsid w:val="00F80291"/>
    <w:rsid w:val="00F822B3"/>
    <w:rsid w:val="00F848EB"/>
    <w:rsid w:val="00FB6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0403D"/>
  <w15:docId w15:val="{5D5405EA-EB76-4EDB-9A35-D4E47763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5233"/>
    <w:rPr>
      <w:rFonts w:ascii="Calibri" w:eastAsia="Times New Roman" w:hAnsi="Calibri" w:cs="Times New Roman"/>
      <w:sz w:val="20"/>
      <w:lang w:eastAsia="nl-NL"/>
    </w:rPr>
  </w:style>
  <w:style w:type="paragraph" w:styleId="Kop1">
    <w:name w:val="heading 1"/>
    <w:aliases w:val="Hoofdstuk"/>
    <w:basedOn w:val="Kop3"/>
    <w:next w:val="Standaard"/>
    <w:link w:val="Kop1Char"/>
    <w:uiPriority w:val="9"/>
    <w:qFormat/>
    <w:rsid w:val="0000140D"/>
    <w:pPr>
      <w:keepNext/>
      <w:spacing w:line="440" w:lineRule="exact"/>
      <w:outlineLvl w:val="0"/>
    </w:pPr>
    <w:rPr>
      <w:rFonts w:asciiTheme="minorHAnsi" w:hAnsiTheme="minorHAnsi"/>
      <w:b w:val="0"/>
      <w:bCs/>
      <w:caps w:val="0"/>
      <w:kern w:val="32"/>
      <w:sz w:val="44"/>
      <w:szCs w:val="32"/>
    </w:rPr>
  </w:style>
  <w:style w:type="paragraph" w:styleId="Kop2">
    <w:name w:val="heading 2"/>
    <w:basedOn w:val="Ondertitel"/>
    <w:next w:val="Standaard"/>
    <w:link w:val="Kop2Char"/>
    <w:uiPriority w:val="9"/>
    <w:unhideWhenUsed/>
    <w:rsid w:val="002933F6"/>
    <w:pPr>
      <w:outlineLvl w:val="1"/>
    </w:pPr>
  </w:style>
  <w:style w:type="paragraph" w:styleId="Kop3">
    <w:name w:val="heading 3"/>
    <w:aliases w:val="Paragraaf"/>
    <w:basedOn w:val="Standaard"/>
    <w:next w:val="Standaard"/>
    <w:link w:val="Kop3Char"/>
    <w:uiPriority w:val="9"/>
    <w:unhideWhenUsed/>
    <w:qFormat/>
    <w:rsid w:val="00755233"/>
    <w:pPr>
      <w:widowControl w:val="0"/>
      <w:autoSpaceDE w:val="0"/>
      <w:autoSpaceDN w:val="0"/>
      <w:adjustRightInd w:val="0"/>
      <w:spacing w:after="0" w:line="240" w:lineRule="auto"/>
      <w:outlineLvl w:val="2"/>
    </w:pPr>
    <w:rPr>
      <w:rFonts w:cs="Calibri"/>
      <w:b/>
      <w:caps/>
      <w:color w:val="00B9F2"/>
      <w:sz w:val="22"/>
      <w:szCs w:val="20"/>
    </w:rPr>
  </w:style>
  <w:style w:type="paragraph" w:styleId="Kop4">
    <w:name w:val="heading 4"/>
    <w:aliases w:val="Sub Paragraaf"/>
    <w:basedOn w:val="Kop5"/>
    <w:next w:val="Standaard"/>
    <w:link w:val="Kop4Char"/>
    <w:uiPriority w:val="9"/>
    <w:unhideWhenUsed/>
    <w:qFormat/>
    <w:rsid w:val="008C5E1B"/>
    <w:pPr>
      <w:spacing w:line="240" w:lineRule="auto"/>
      <w:outlineLvl w:val="3"/>
    </w:pPr>
    <w:rPr>
      <w:rFonts w:asciiTheme="minorHAnsi" w:hAnsiTheme="minorHAnsi"/>
    </w:rPr>
  </w:style>
  <w:style w:type="paragraph" w:styleId="Kop5">
    <w:name w:val="heading 5"/>
    <w:aliases w:val="Sub paragraaf 2"/>
    <w:basedOn w:val="Standaard"/>
    <w:next w:val="Standaard"/>
    <w:link w:val="Kop5Char"/>
    <w:uiPriority w:val="9"/>
    <w:unhideWhenUsed/>
    <w:rsid w:val="00596213"/>
    <w:pPr>
      <w:spacing w:after="0"/>
      <w:outlineLvl w:val="4"/>
    </w:pPr>
    <w:rPr>
      <w:b/>
      <w:sz w:val="22"/>
    </w:rPr>
  </w:style>
  <w:style w:type="paragraph" w:styleId="Kop6">
    <w:name w:val="heading 6"/>
    <w:basedOn w:val="Standaard"/>
    <w:next w:val="Standaard"/>
    <w:link w:val="Kop6Char"/>
    <w:uiPriority w:val="9"/>
    <w:unhideWhenUsed/>
    <w:rsid w:val="006E1898"/>
    <w:pPr>
      <w:spacing w:after="0"/>
      <w:outlineLvl w:val="5"/>
    </w:pPr>
    <w:rPr>
      <w:b/>
    </w:rPr>
  </w:style>
  <w:style w:type="paragraph" w:styleId="Kop7">
    <w:name w:val="heading 7"/>
    <w:basedOn w:val="Standaard"/>
    <w:next w:val="Standaard"/>
    <w:link w:val="Kop7Char"/>
    <w:uiPriority w:val="9"/>
    <w:unhideWhenUsed/>
    <w:rsid w:val="00763094"/>
    <w:pPr>
      <w:keepNext/>
      <w:keepLines/>
      <w:spacing w:before="200" w:after="0"/>
      <w:outlineLvl w:val="6"/>
    </w:pPr>
    <w:rPr>
      <w:rFonts w:asciiTheme="majorHAnsi" w:eastAsiaTheme="majorEastAsia" w:hAnsiTheme="majorHAnsi" w:cstheme="majorBidi"/>
      <w:i/>
      <w:iCs/>
      <w:color w:val="838383" w:themeColor="text1" w:themeTint="BF"/>
    </w:rPr>
  </w:style>
  <w:style w:type="paragraph" w:styleId="Kop8">
    <w:name w:val="heading 8"/>
    <w:basedOn w:val="Standaard"/>
    <w:next w:val="Standaard"/>
    <w:link w:val="Kop8Char"/>
    <w:uiPriority w:val="9"/>
    <w:unhideWhenUsed/>
    <w:qFormat/>
    <w:rsid w:val="00763094"/>
    <w:pPr>
      <w:keepNext/>
      <w:keepLines/>
      <w:spacing w:before="200" w:after="0"/>
      <w:outlineLvl w:val="7"/>
    </w:pPr>
    <w:rPr>
      <w:rFonts w:asciiTheme="majorHAnsi" w:eastAsiaTheme="majorEastAsia" w:hAnsiTheme="majorHAnsi" w:cstheme="majorBidi"/>
      <w:color w:val="83838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531785"/>
    <w:rPr>
      <w:rFonts w:eastAsia="Times New Roman" w:cs="Calibri"/>
      <w:bCs/>
      <w:color w:val="00B9F2"/>
      <w:kern w:val="32"/>
      <w:sz w:val="44"/>
      <w:szCs w:val="32"/>
      <w:lang w:eastAsia="nl-NL"/>
    </w:rPr>
  </w:style>
  <w:style w:type="character" w:customStyle="1" w:styleId="Kop2Char">
    <w:name w:val="Kop 2 Char"/>
    <w:basedOn w:val="Standaardalinea-lettertype"/>
    <w:link w:val="Kop2"/>
    <w:uiPriority w:val="9"/>
    <w:rsid w:val="002933F6"/>
    <w:rPr>
      <w:rFonts w:ascii="Calibri" w:eastAsia="Times New Roman" w:hAnsi="Calibri" w:cstheme="minorHAnsi"/>
      <w:caps/>
      <w:color w:val="00B0F0" w:themeColor="accent1"/>
      <w:sz w:val="40"/>
      <w:lang w:eastAsia="nl-NL"/>
    </w:rPr>
  </w:style>
  <w:style w:type="character" w:customStyle="1" w:styleId="Kop3Char">
    <w:name w:val="Kop 3 Char"/>
    <w:aliases w:val="Paragraaf Char"/>
    <w:basedOn w:val="Standaardalinea-lettertype"/>
    <w:link w:val="Kop3"/>
    <w:uiPriority w:val="9"/>
    <w:rsid w:val="00755233"/>
    <w:rPr>
      <w:rFonts w:ascii="Calibri" w:eastAsia="Times New Roman" w:hAnsi="Calibri" w:cs="Calibri"/>
      <w:b/>
      <w:caps/>
      <w:color w:val="00B9F2"/>
      <w:szCs w:val="20"/>
      <w:lang w:eastAsia="nl-NL"/>
    </w:rPr>
  </w:style>
  <w:style w:type="character" w:customStyle="1" w:styleId="Kop4Char">
    <w:name w:val="Kop 4 Char"/>
    <w:aliases w:val="Sub Paragraaf Char"/>
    <w:basedOn w:val="Standaardalinea-lettertype"/>
    <w:link w:val="Kop4"/>
    <w:uiPriority w:val="9"/>
    <w:rsid w:val="008C5E1B"/>
    <w:rPr>
      <w:rFonts w:eastAsia="Times New Roman" w:cs="Times New Roman"/>
      <w:b/>
      <w:lang w:eastAsia="nl-NL"/>
    </w:rPr>
  </w:style>
  <w:style w:type="character" w:customStyle="1" w:styleId="Kop5Char">
    <w:name w:val="Kop 5 Char"/>
    <w:aliases w:val="Sub paragraaf 2 Char"/>
    <w:basedOn w:val="Standaardalinea-lettertype"/>
    <w:link w:val="Kop5"/>
    <w:uiPriority w:val="9"/>
    <w:rsid w:val="00596213"/>
    <w:rPr>
      <w:rFonts w:ascii="Calibri" w:eastAsia="Times New Roman" w:hAnsi="Calibri" w:cs="Times New Roman"/>
      <w:b/>
      <w:lang w:eastAsia="nl-NL"/>
    </w:rPr>
  </w:style>
  <w:style w:type="character" w:styleId="Zwaar">
    <w:name w:val="Strong"/>
    <w:uiPriority w:val="22"/>
    <w:qFormat/>
    <w:rsid w:val="00D26A31"/>
    <w:rPr>
      <w:rFonts w:asciiTheme="minorHAnsi" w:hAnsiTheme="minorHAnsi" w:cstheme="minorHAnsi"/>
      <w:b/>
      <w:caps/>
      <w:smallCaps w:val="0"/>
      <w:lang w:val="nl-NL"/>
    </w:rPr>
  </w:style>
  <w:style w:type="paragraph" w:styleId="Citaat">
    <w:name w:val="Quote"/>
    <w:aliases w:val="Zwaar blauw"/>
    <w:basedOn w:val="Standaard"/>
    <w:next w:val="Standaard"/>
    <w:link w:val="CitaatChar"/>
    <w:uiPriority w:val="29"/>
    <w:qFormat/>
    <w:rsid w:val="002B59DB"/>
    <w:pPr>
      <w:spacing w:after="0" w:line="240" w:lineRule="auto"/>
    </w:pPr>
    <w:rPr>
      <w:b/>
      <w:caps/>
      <w:color w:val="00B0F0" w:themeColor="accent1"/>
      <w:sz w:val="22"/>
    </w:rPr>
  </w:style>
  <w:style w:type="character" w:customStyle="1" w:styleId="CitaatChar">
    <w:name w:val="Citaat Char"/>
    <w:aliases w:val="Zwaar blauw Char"/>
    <w:basedOn w:val="Standaardalinea-lettertype"/>
    <w:link w:val="Citaat"/>
    <w:uiPriority w:val="29"/>
    <w:rsid w:val="002B59DB"/>
    <w:rPr>
      <w:rFonts w:ascii="Calibri" w:eastAsia="Times New Roman" w:hAnsi="Calibri" w:cs="Times New Roman"/>
      <w:b/>
      <w:caps/>
      <w:color w:val="00B0F0" w:themeColor="accent1"/>
      <w:lang w:eastAsia="nl-NL"/>
    </w:rPr>
  </w:style>
  <w:style w:type="paragraph" w:styleId="Geenafstand">
    <w:name w:val="No Spacing"/>
    <w:link w:val="GeenafstandChar"/>
    <w:uiPriority w:val="1"/>
    <w:qFormat/>
    <w:rsid w:val="00755233"/>
    <w:pPr>
      <w:spacing w:after="0" w:line="240" w:lineRule="auto"/>
    </w:pPr>
    <w:rPr>
      <w:rFonts w:ascii="Calibri" w:eastAsia="Times New Roman" w:hAnsi="Calibri" w:cs="Times New Roman"/>
      <w:sz w:val="20"/>
      <w:lang w:eastAsia="nl-NL"/>
    </w:rPr>
  </w:style>
  <w:style w:type="paragraph" w:styleId="Inhopg2">
    <w:name w:val="toc 2"/>
    <w:basedOn w:val="Standaard"/>
    <w:next w:val="Standaard"/>
    <w:autoRedefine/>
    <w:uiPriority w:val="39"/>
    <w:unhideWhenUsed/>
    <w:qFormat/>
    <w:rsid w:val="00855CBC"/>
    <w:pPr>
      <w:tabs>
        <w:tab w:val="right" w:pos="8505"/>
      </w:tabs>
      <w:spacing w:after="0"/>
      <w:ind w:left="200"/>
    </w:pPr>
    <w:rPr>
      <w:rFonts w:cs="Calibri"/>
      <w:noProof/>
      <w:szCs w:val="20"/>
    </w:rPr>
  </w:style>
  <w:style w:type="paragraph" w:styleId="Inhopg1">
    <w:name w:val="toc 1"/>
    <w:basedOn w:val="Standaard"/>
    <w:next w:val="Standaard"/>
    <w:autoRedefine/>
    <w:uiPriority w:val="39"/>
    <w:unhideWhenUsed/>
    <w:qFormat/>
    <w:rsid w:val="00755233"/>
    <w:pPr>
      <w:tabs>
        <w:tab w:val="right" w:pos="8505"/>
      </w:tabs>
      <w:spacing w:before="120" w:after="120"/>
    </w:pPr>
    <w:rPr>
      <w:rFonts w:cs="Calibri"/>
      <w:b/>
      <w:bCs/>
      <w:caps/>
      <w:noProof/>
      <w:color w:val="00B9F2"/>
      <w:szCs w:val="20"/>
    </w:rPr>
  </w:style>
  <w:style w:type="paragraph" w:styleId="Inhopg3">
    <w:name w:val="toc 3"/>
    <w:basedOn w:val="Standaard"/>
    <w:next w:val="Standaard"/>
    <w:autoRedefine/>
    <w:uiPriority w:val="39"/>
    <w:unhideWhenUsed/>
    <w:qFormat/>
    <w:rsid w:val="00806B18"/>
    <w:pPr>
      <w:tabs>
        <w:tab w:val="right" w:pos="8505"/>
      </w:tabs>
      <w:spacing w:after="0"/>
      <w:ind w:left="400"/>
    </w:pPr>
    <w:rPr>
      <w:rFonts w:asciiTheme="minorHAnsi" w:hAnsiTheme="minorHAnsi" w:cstheme="minorHAnsi"/>
      <w:iCs/>
      <w:noProof/>
      <w:szCs w:val="20"/>
    </w:rPr>
  </w:style>
  <w:style w:type="paragraph" w:styleId="Ballontekst">
    <w:name w:val="Balloon Text"/>
    <w:basedOn w:val="Standaard"/>
    <w:link w:val="BallontekstChar"/>
    <w:uiPriority w:val="99"/>
    <w:semiHidden/>
    <w:unhideWhenUsed/>
    <w:rsid w:val="007552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233"/>
    <w:rPr>
      <w:rFonts w:ascii="Tahoma" w:eastAsia="Times New Roman" w:hAnsi="Tahoma" w:cs="Tahoma"/>
      <w:sz w:val="16"/>
      <w:szCs w:val="16"/>
      <w:lang w:eastAsia="nl-NL"/>
    </w:rPr>
  </w:style>
  <w:style w:type="paragraph" w:styleId="Titel">
    <w:name w:val="Title"/>
    <w:basedOn w:val="Standaard"/>
    <w:next w:val="Standaard"/>
    <w:link w:val="TitelChar"/>
    <w:uiPriority w:val="10"/>
    <w:qFormat/>
    <w:rsid w:val="002933F6"/>
    <w:pPr>
      <w:spacing w:after="0" w:line="480" w:lineRule="exact"/>
    </w:pPr>
    <w:rPr>
      <w:rFonts w:cstheme="minorHAnsi"/>
      <w:b/>
      <w:caps/>
      <w:sz w:val="44"/>
    </w:rPr>
  </w:style>
  <w:style w:type="character" w:customStyle="1" w:styleId="TitelChar">
    <w:name w:val="Titel Char"/>
    <w:basedOn w:val="Standaardalinea-lettertype"/>
    <w:link w:val="Titel"/>
    <w:uiPriority w:val="10"/>
    <w:rsid w:val="002933F6"/>
    <w:rPr>
      <w:rFonts w:ascii="Calibri" w:eastAsia="Times New Roman" w:hAnsi="Calibri" w:cstheme="minorHAnsi"/>
      <w:b/>
      <w:caps/>
      <w:sz w:val="44"/>
      <w:lang w:eastAsia="nl-NL"/>
    </w:rPr>
  </w:style>
  <w:style w:type="paragraph" w:styleId="Ondertitel">
    <w:name w:val="Subtitle"/>
    <w:basedOn w:val="Standaard"/>
    <w:next w:val="Standaard"/>
    <w:link w:val="OndertitelChar"/>
    <w:uiPriority w:val="11"/>
    <w:qFormat/>
    <w:rsid w:val="0000140D"/>
    <w:pPr>
      <w:spacing w:after="480" w:line="240" w:lineRule="auto"/>
    </w:pPr>
    <w:rPr>
      <w:rFonts w:cstheme="minorHAnsi"/>
      <w:caps/>
      <w:color w:val="00B0F0" w:themeColor="accent1"/>
      <w:sz w:val="40"/>
    </w:rPr>
  </w:style>
  <w:style w:type="character" w:customStyle="1" w:styleId="OndertitelChar">
    <w:name w:val="Ondertitel Char"/>
    <w:basedOn w:val="Standaardalinea-lettertype"/>
    <w:link w:val="Ondertitel"/>
    <w:uiPriority w:val="11"/>
    <w:rsid w:val="0000140D"/>
    <w:rPr>
      <w:rFonts w:ascii="Calibri" w:eastAsia="Times New Roman" w:hAnsi="Calibri" w:cstheme="minorHAnsi"/>
      <w:caps/>
      <w:color w:val="00B0F0" w:themeColor="accent1"/>
      <w:sz w:val="40"/>
      <w:lang w:eastAsia="nl-NL"/>
    </w:rPr>
  </w:style>
  <w:style w:type="character" w:styleId="Subtielebenadrukking">
    <w:name w:val="Subtle Emphasis"/>
    <w:aliases w:val="Benadrukking"/>
    <w:basedOn w:val="CitaatChar"/>
    <w:uiPriority w:val="19"/>
    <w:rsid w:val="00403651"/>
    <w:rPr>
      <w:rFonts w:asciiTheme="minorHAnsi" w:eastAsia="Times New Roman" w:hAnsiTheme="minorHAnsi" w:cstheme="minorHAnsi"/>
      <w:b/>
      <w:caps/>
      <w:color w:val="00B0F0" w:themeColor="accent1"/>
      <w:u w:val="single"/>
      <w:lang w:eastAsia="nl-NL"/>
    </w:rPr>
  </w:style>
  <w:style w:type="character" w:styleId="Intensievebenadrukking">
    <w:name w:val="Intense Emphasis"/>
    <w:uiPriority w:val="21"/>
    <w:rsid w:val="00D26A31"/>
    <w:rPr>
      <w:rFonts w:asciiTheme="minorHAnsi" w:hAnsiTheme="minorHAnsi" w:cstheme="minorHAnsi"/>
    </w:rPr>
  </w:style>
  <w:style w:type="paragraph" w:styleId="Koptekst">
    <w:name w:val="header"/>
    <w:basedOn w:val="Standaard"/>
    <w:link w:val="KoptekstChar"/>
    <w:uiPriority w:val="99"/>
    <w:unhideWhenUsed/>
    <w:rsid w:val="00B46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6B30"/>
    <w:rPr>
      <w:rFonts w:ascii="Calibri" w:eastAsia="Times New Roman" w:hAnsi="Calibri" w:cs="Times New Roman"/>
      <w:sz w:val="20"/>
      <w:lang w:eastAsia="nl-NL"/>
    </w:rPr>
  </w:style>
  <w:style w:type="paragraph" w:styleId="Voettekst">
    <w:name w:val="footer"/>
    <w:basedOn w:val="Standaard"/>
    <w:link w:val="VoettekstChar"/>
    <w:uiPriority w:val="99"/>
    <w:unhideWhenUsed/>
    <w:rsid w:val="00B46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6B30"/>
    <w:rPr>
      <w:rFonts w:ascii="Calibri" w:eastAsia="Times New Roman" w:hAnsi="Calibri" w:cs="Times New Roman"/>
      <w:sz w:val="20"/>
      <w:lang w:eastAsia="nl-NL"/>
    </w:rPr>
  </w:style>
  <w:style w:type="character" w:customStyle="1" w:styleId="GeenafstandChar">
    <w:name w:val="Geen afstand Char"/>
    <w:basedOn w:val="Standaardalinea-lettertype"/>
    <w:link w:val="Geenafstand"/>
    <w:uiPriority w:val="1"/>
    <w:rsid w:val="00D8297D"/>
    <w:rPr>
      <w:rFonts w:ascii="Calibri" w:eastAsia="Times New Roman" w:hAnsi="Calibri" w:cs="Times New Roman"/>
      <w:sz w:val="20"/>
      <w:lang w:eastAsia="nl-NL"/>
    </w:rPr>
  </w:style>
  <w:style w:type="character" w:styleId="Tekstvantijdelijkeaanduiding">
    <w:name w:val="Placeholder Text"/>
    <w:basedOn w:val="Standaardalinea-lettertype"/>
    <w:uiPriority w:val="99"/>
    <w:semiHidden/>
    <w:rsid w:val="000D4E66"/>
    <w:rPr>
      <w:color w:val="808080"/>
    </w:rPr>
  </w:style>
  <w:style w:type="character" w:customStyle="1" w:styleId="Kop6Char">
    <w:name w:val="Kop 6 Char"/>
    <w:basedOn w:val="Standaardalinea-lettertype"/>
    <w:link w:val="Kop6"/>
    <w:uiPriority w:val="9"/>
    <w:rsid w:val="006E1898"/>
    <w:rPr>
      <w:rFonts w:ascii="Calibri" w:eastAsia="Times New Roman" w:hAnsi="Calibri" w:cs="Times New Roman"/>
      <w:b/>
      <w:sz w:val="20"/>
      <w:lang w:eastAsia="nl-NL"/>
    </w:rPr>
  </w:style>
  <w:style w:type="paragraph" w:styleId="Inhopg4">
    <w:name w:val="toc 4"/>
    <w:basedOn w:val="Standaard"/>
    <w:next w:val="Standaard"/>
    <w:autoRedefine/>
    <w:uiPriority w:val="39"/>
    <w:unhideWhenUsed/>
    <w:rsid w:val="00C813B4"/>
    <w:pPr>
      <w:tabs>
        <w:tab w:val="right" w:pos="8493"/>
      </w:tabs>
      <w:spacing w:after="100"/>
      <w:ind w:left="600"/>
    </w:pPr>
    <w:rPr>
      <w:noProof/>
    </w:rPr>
  </w:style>
  <w:style w:type="table" w:styleId="Tabelraster">
    <w:name w:val="Table Grid"/>
    <w:basedOn w:val="Standaardtabel"/>
    <w:uiPriority w:val="39"/>
    <w:rsid w:val="00B51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B513B8"/>
    <w:pPr>
      <w:spacing w:after="0" w:line="240" w:lineRule="auto"/>
    </w:pPr>
    <w:rPr>
      <w:color w:val="434343" w:themeColor="text1" w:themeShade="BF"/>
    </w:rPr>
    <w:tblPr>
      <w:tblStyleRowBandSize w:val="1"/>
      <w:tblStyleColBandSize w:val="1"/>
      <w:tblBorders>
        <w:top w:val="single" w:sz="8" w:space="0" w:color="5A5A5A" w:themeColor="text1"/>
        <w:bottom w:val="single" w:sz="8" w:space="0" w:color="5A5A5A" w:themeColor="text1"/>
      </w:tblBorders>
    </w:tblPr>
    <w:tblStylePr w:type="firstRow">
      <w:pPr>
        <w:spacing w:before="0" w:after="0" w:line="240" w:lineRule="auto"/>
      </w:pPr>
      <w:rPr>
        <w:b/>
        <w:bCs/>
      </w:rPr>
      <w:tblPr/>
      <w:tcPr>
        <w:tcBorders>
          <w:top w:val="single" w:sz="8" w:space="0" w:color="5A5A5A" w:themeColor="text1"/>
          <w:left w:val="nil"/>
          <w:bottom w:val="single" w:sz="8" w:space="0" w:color="5A5A5A" w:themeColor="text1"/>
          <w:right w:val="nil"/>
          <w:insideH w:val="nil"/>
          <w:insideV w:val="nil"/>
        </w:tcBorders>
      </w:tcPr>
    </w:tblStylePr>
    <w:tblStylePr w:type="lastRow">
      <w:pPr>
        <w:spacing w:before="0" w:after="0" w:line="240" w:lineRule="auto"/>
      </w:pPr>
      <w:rPr>
        <w:b/>
        <w:bCs/>
      </w:rPr>
      <w:tblPr/>
      <w:tcPr>
        <w:tcBorders>
          <w:top w:val="single" w:sz="8" w:space="0" w:color="5A5A5A" w:themeColor="text1"/>
          <w:left w:val="nil"/>
          <w:bottom w:val="single" w:sz="8" w:space="0" w:color="5A5A5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text1" w:themeFillTint="3F"/>
      </w:tcPr>
    </w:tblStylePr>
    <w:tblStylePr w:type="band1Horz">
      <w:tblPr/>
      <w:tcPr>
        <w:tcBorders>
          <w:left w:val="nil"/>
          <w:right w:val="nil"/>
          <w:insideH w:val="nil"/>
          <w:insideV w:val="nil"/>
        </w:tcBorders>
        <w:shd w:val="clear" w:color="auto" w:fill="D6D6D6" w:themeFill="text1" w:themeFillTint="3F"/>
      </w:tcPr>
    </w:tblStylePr>
  </w:style>
  <w:style w:type="table" w:styleId="Lichtelijst-accent1">
    <w:name w:val="Light List Accent 1"/>
    <w:basedOn w:val="Standaardtabel"/>
    <w:uiPriority w:val="61"/>
    <w:rsid w:val="006F1595"/>
    <w:pPr>
      <w:spacing w:after="0" w:line="240" w:lineRule="auto"/>
    </w:pPr>
    <w:tblPr>
      <w:tblStyleRowBandSize w:val="1"/>
      <w:tblStyleColBandSize w:val="1"/>
      <w:tblBorders>
        <w:top w:val="single" w:sz="8" w:space="0" w:color="00B0F0" w:themeColor="accent1"/>
        <w:left w:val="single" w:sz="8" w:space="0" w:color="00B0F0" w:themeColor="accent1"/>
        <w:bottom w:val="single" w:sz="8" w:space="0" w:color="00B0F0" w:themeColor="accent1"/>
        <w:right w:val="single" w:sz="8" w:space="0" w:color="00B0F0" w:themeColor="accent1"/>
      </w:tblBorders>
    </w:tblPr>
    <w:tblStylePr w:type="firstRow">
      <w:pPr>
        <w:spacing w:before="0" w:after="0" w:line="240" w:lineRule="auto"/>
      </w:pPr>
      <w:rPr>
        <w:b/>
        <w:bCs/>
        <w:color w:val="FFFFFF" w:themeColor="background2"/>
      </w:rPr>
      <w:tblPr/>
      <w:tcPr>
        <w:shd w:val="clear" w:color="auto" w:fill="00B0F0" w:themeFill="accent1"/>
      </w:tcPr>
    </w:tblStylePr>
    <w:tblStylePr w:type="lastRow">
      <w:pPr>
        <w:spacing w:before="0" w:after="0" w:line="240" w:lineRule="auto"/>
      </w:pPr>
      <w:rPr>
        <w:b/>
        <w:bCs/>
        <w:color w:val="auto"/>
      </w:rPr>
      <w:tblPr/>
      <w:tcPr>
        <w:tcBorders>
          <w:top w:val="single" w:sz="24" w:space="0" w:color="00B0F0" w:themeColor="accent1"/>
        </w:tcBorders>
      </w:tcPr>
    </w:tblStylePr>
    <w:tblStylePr w:type="firstCol">
      <w:rPr>
        <w:b/>
        <w:bCs/>
      </w:rPr>
    </w:tblStylePr>
    <w:tblStylePr w:type="lastCol">
      <w:rPr>
        <w:b/>
        <w:bCs/>
      </w:rPr>
    </w:tblStylePr>
    <w:tblStylePr w:type="band1Vert">
      <w:tblPr/>
      <w:tcPr>
        <w:tcBorders>
          <w:top w:val="single" w:sz="8" w:space="0" w:color="00B0F0" w:themeColor="accent1"/>
          <w:left w:val="single" w:sz="8" w:space="0" w:color="00B0F0" w:themeColor="accent1"/>
          <w:bottom w:val="single" w:sz="8" w:space="0" w:color="00B0F0" w:themeColor="accent1"/>
          <w:right w:val="single" w:sz="8" w:space="0" w:color="00B0F0" w:themeColor="accent1"/>
        </w:tcBorders>
      </w:tcPr>
    </w:tblStylePr>
    <w:tblStylePr w:type="band1Horz">
      <w:tblPr/>
      <w:tcPr>
        <w:tcBorders>
          <w:top w:val="single" w:sz="8" w:space="0" w:color="00B0F0" w:themeColor="accent1"/>
          <w:left w:val="single" w:sz="8" w:space="0" w:color="00B0F0" w:themeColor="accent1"/>
          <w:bottom w:val="single" w:sz="8" w:space="0" w:color="00B0F0" w:themeColor="accent1"/>
          <w:right w:val="single" w:sz="8" w:space="0" w:color="00B0F0" w:themeColor="accent1"/>
        </w:tcBorders>
      </w:tcPr>
    </w:tblStylePr>
  </w:style>
  <w:style w:type="table" w:styleId="Lichtearcering-accent6">
    <w:name w:val="Light Shading Accent 6"/>
    <w:basedOn w:val="Standaardtabel"/>
    <w:uiPriority w:val="60"/>
    <w:rsid w:val="00B513B8"/>
    <w:pPr>
      <w:spacing w:after="0" w:line="240" w:lineRule="auto"/>
    </w:pPr>
    <w:rPr>
      <w:color w:val="908E63" w:themeColor="accent6" w:themeShade="BF"/>
    </w:rPr>
    <w:tblPr>
      <w:tblStyleRowBandSize w:val="1"/>
      <w:tblStyleColBandSize w:val="1"/>
      <w:tblBorders>
        <w:top w:val="single" w:sz="8" w:space="0" w:color="B4B392" w:themeColor="accent6"/>
        <w:bottom w:val="single" w:sz="8" w:space="0" w:color="B4B392" w:themeColor="accent6"/>
      </w:tblBorders>
    </w:tblPr>
    <w:tblStylePr w:type="firstRow">
      <w:pPr>
        <w:spacing w:before="0" w:after="0" w:line="240" w:lineRule="auto"/>
      </w:pPr>
      <w:rPr>
        <w:b/>
        <w:bCs/>
      </w:rPr>
      <w:tblPr/>
      <w:tcPr>
        <w:tcBorders>
          <w:top w:val="single" w:sz="8" w:space="0" w:color="B4B392" w:themeColor="accent6"/>
          <w:left w:val="nil"/>
          <w:bottom w:val="single" w:sz="8" w:space="0" w:color="B4B392" w:themeColor="accent6"/>
          <w:right w:val="nil"/>
          <w:insideH w:val="nil"/>
          <w:insideV w:val="nil"/>
        </w:tcBorders>
      </w:tcPr>
    </w:tblStylePr>
    <w:tblStylePr w:type="lastRow">
      <w:pPr>
        <w:spacing w:before="0" w:after="0" w:line="240" w:lineRule="auto"/>
      </w:pPr>
      <w:rPr>
        <w:b/>
        <w:bCs/>
      </w:rPr>
      <w:tblPr/>
      <w:tcPr>
        <w:tcBorders>
          <w:top w:val="single" w:sz="8" w:space="0" w:color="B4B392" w:themeColor="accent6"/>
          <w:left w:val="nil"/>
          <w:bottom w:val="single" w:sz="8" w:space="0" w:color="B4B39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3" w:themeFill="accent6" w:themeFillTint="3F"/>
      </w:tcPr>
    </w:tblStylePr>
    <w:tblStylePr w:type="band1Horz">
      <w:tblPr/>
      <w:tcPr>
        <w:tcBorders>
          <w:left w:val="nil"/>
          <w:right w:val="nil"/>
          <w:insideH w:val="nil"/>
          <w:insideV w:val="nil"/>
        </w:tcBorders>
        <w:shd w:val="clear" w:color="auto" w:fill="ECECE3" w:themeFill="accent6" w:themeFillTint="3F"/>
      </w:tcPr>
    </w:tblStylePr>
  </w:style>
  <w:style w:type="paragraph" w:customStyle="1" w:styleId="Citaat2">
    <w:name w:val="Citaat2"/>
    <w:basedOn w:val="Standaard"/>
    <w:link w:val="Citaat2Char"/>
    <w:rsid w:val="00971EBC"/>
    <w:rPr>
      <w:color w:val="00B0F0" w:themeColor="accent1"/>
      <w:u w:val="single"/>
      <w:lang w:val="en-US"/>
    </w:rPr>
  </w:style>
  <w:style w:type="paragraph" w:customStyle="1" w:styleId="Opvallend">
    <w:name w:val="Opvallend"/>
    <w:basedOn w:val="Standaard"/>
    <w:next w:val="Standaard"/>
    <w:link w:val="OpvallendChar"/>
    <w:qFormat/>
    <w:rsid w:val="00F031EE"/>
    <w:rPr>
      <w:i/>
      <w:color w:val="00B0F0" w:themeColor="accent1"/>
    </w:rPr>
  </w:style>
  <w:style w:type="character" w:customStyle="1" w:styleId="Citaat2Char">
    <w:name w:val="Citaat2 Char"/>
    <w:basedOn w:val="Standaardalinea-lettertype"/>
    <w:link w:val="Citaat2"/>
    <w:rsid w:val="00971EBC"/>
    <w:rPr>
      <w:rFonts w:ascii="Calibri" w:eastAsia="Times New Roman" w:hAnsi="Calibri" w:cs="Times New Roman"/>
      <w:color w:val="00B0F0" w:themeColor="accent1"/>
      <w:sz w:val="20"/>
      <w:u w:val="single"/>
      <w:lang w:val="en-US" w:eastAsia="nl-NL"/>
    </w:rPr>
  </w:style>
  <w:style w:type="character" w:customStyle="1" w:styleId="OpvallendChar">
    <w:name w:val="Opvallend Char"/>
    <w:basedOn w:val="Standaardalinea-lettertype"/>
    <w:link w:val="Opvallend"/>
    <w:rsid w:val="00F031EE"/>
    <w:rPr>
      <w:rFonts w:ascii="Calibri" w:eastAsia="Times New Roman" w:hAnsi="Calibri" w:cs="Times New Roman"/>
      <w:i/>
      <w:color w:val="00B0F0" w:themeColor="accent1"/>
      <w:sz w:val="20"/>
      <w:lang w:eastAsia="nl-NL"/>
    </w:rPr>
  </w:style>
  <w:style w:type="paragraph" w:customStyle="1" w:styleId="Opsomming">
    <w:name w:val="Opsomming"/>
    <w:basedOn w:val="Standaard"/>
    <w:next w:val="Standaard"/>
    <w:link w:val="OpsommingChar"/>
    <w:qFormat/>
    <w:rsid w:val="003E6188"/>
    <w:pPr>
      <w:numPr>
        <w:numId w:val="6"/>
      </w:numPr>
      <w:spacing w:after="0" w:line="240" w:lineRule="auto"/>
      <w:ind w:left="227" w:hanging="227"/>
    </w:pPr>
    <w:rPr>
      <w:rFonts w:asciiTheme="minorHAnsi" w:hAnsiTheme="minorHAnsi" w:cstheme="minorHAnsi"/>
      <w:lang w:val="en-US"/>
    </w:rPr>
  </w:style>
  <w:style w:type="character" w:customStyle="1" w:styleId="OpsommingChar">
    <w:name w:val="Opsomming Char"/>
    <w:basedOn w:val="GeenafstandChar"/>
    <w:link w:val="Opsomming"/>
    <w:rsid w:val="003E6188"/>
    <w:rPr>
      <w:rFonts w:ascii="Calibri" w:eastAsia="Times New Roman" w:hAnsi="Calibri" w:cstheme="minorHAnsi"/>
      <w:sz w:val="20"/>
      <w:lang w:val="en-US" w:eastAsia="nl-NL"/>
    </w:rPr>
  </w:style>
  <w:style w:type="paragraph" w:customStyle="1" w:styleId="Voetnoot">
    <w:name w:val="Voetnoot"/>
    <w:next w:val="Standaard"/>
    <w:link w:val="VoetnootChar"/>
    <w:qFormat/>
    <w:rsid w:val="005F1748"/>
    <w:pPr>
      <w:spacing w:after="0" w:line="240" w:lineRule="auto"/>
    </w:pPr>
    <w:rPr>
      <w:rFonts w:eastAsia="Times New Roman" w:cs="Times New Roman"/>
      <w:bCs/>
      <w:i/>
      <w:sz w:val="18"/>
      <w:szCs w:val="32"/>
      <w:lang w:eastAsia="nl-NL"/>
    </w:rPr>
  </w:style>
  <w:style w:type="table" w:styleId="Kleurrijkraster-accent6">
    <w:name w:val="Colorful Grid Accent 6"/>
    <w:basedOn w:val="Standaardtabel"/>
    <w:uiPriority w:val="73"/>
    <w:rsid w:val="006E1898"/>
    <w:pPr>
      <w:spacing w:after="0" w:line="240" w:lineRule="auto"/>
    </w:pPr>
    <w:rPr>
      <w:color w:val="5A5A5A" w:themeColor="text1"/>
    </w:rPr>
    <w:tblPr>
      <w:tblStyleRowBandSize w:val="1"/>
      <w:tblStyleColBandSize w:val="1"/>
      <w:tblBorders>
        <w:insideH w:val="single" w:sz="4" w:space="0" w:color="5A5A5A" w:themeColor="background1"/>
      </w:tblBorders>
    </w:tblPr>
    <w:tcPr>
      <w:shd w:val="clear" w:color="auto" w:fill="F0EFE9" w:themeFill="accent6" w:themeFillTint="33"/>
    </w:tcPr>
    <w:tblStylePr w:type="firstRow">
      <w:rPr>
        <w:b/>
        <w:bCs/>
      </w:rPr>
      <w:tblPr/>
      <w:tcPr>
        <w:shd w:val="clear" w:color="auto" w:fill="E1E0D3" w:themeFill="accent6" w:themeFillTint="66"/>
      </w:tcPr>
    </w:tblStylePr>
    <w:tblStylePr w:type="lastRow">
      <w:rPr>
        <w:b/>
        <w:bCs/>
        <w:color w:val="5A5A5A" w:themeColor="text1"/>
      </w:rPr>
      <w:tblPr/>
      <w:tcPr>
        <w:shd w:val="clear" w:color="auto" w:fill="E1E0D3" w:themeFill="accent6" w:themeFillTint="66"/>
      </w:tcPr>
    </w:tblStylePr>
    <w:tblStylePr w:type="firstCol">
      <w:rPr>
        <w:color w:val="5A5A5A" w:themeColor="background1"/>
      </w:rPr>
      <w:tblPr/>
      <w:tcPr>
        <w:shd w:val="clear" w:color="auto" w:fill="908E63" w:themeFill="accent6" w:themeFillShade="BF"/>
      </w:tcPr>
    </w:tblStylePr>
    <w:tblStylePr w:type="lastCol">
      <w:rPr>
        <w:color w:val="5A5A5A" w:themeColor="background1"/>
      </w:rPr>
      <w:tblPr/>
      <w:tcPr>
        <w:shd w:val="clear" w:color="auto" w:fill="908E63" w:themeFill="accent6" w:themeFillShade="BF"/>
      </w:tcPr>
    </w:tblStylePr>
    <w:tblStylePr w:type="band1Vert">
      <w:tblPr/>
      <w:tcPr>
        <w:shd w:val="clear" w:color="auto" w:fill="D9D9C8" w:themeFill="accent6" w:themeFillTint="7F"/>
      </w:tcPr>
    </w:tblStylePr>
    <w:tblStylePr w:type="band1Horz">
      <w:tblPr/>
      <w:tcPr>
        <w:shd w:val="clear" w:color="auto" w:fill="D9D9C8" w:themeFill="accent6" w:themeFillTint="7F"/>
      </w:tcPr>
    </w:tblStylePr>
  </w:style>
  <w:style w:type="character" w:customStyle="1" w:styleId="VoetnootChar">
    <w:name w:val="Voetnoot Char"/>
    <w:basedOn w:val="VoettekstChar"/>
    <w:link w:val="Voetnoot"/>
    <w:rsid w:val="005F1748"/>
    <w:rPr>
      <w:rFonts w:ascii="Calibri" w:eastAsia="Times New Roman" w:hAnsi="Calibri" w:cs="Times New Roman"/>
      <w:bCs/>
      <w:i/>
      <w:sz w:val="18"/>
      <w:szCs w:val="32"/>
      <w:lang w:eastAsia="nl-NL"/>
    </w:rPr>
  </w:style>
  <w:style w:type="table" w:customStyle="1" w:styleId="HZStippellijn">
    <w:name w:val="HZ Stippellijn"/>
    <w:basedOn w:val="Standaardtabel"/>
    <w:uiPriority w:val="99"/>
    <w:rsid w:val="008E16F6"/>
    <w:pPr>
      <w:spacing w:after="0" w:line="240" w:lineRule="auto"/>
    </w:pPr>
    <w:tblPr>
      <w:tblStyleRowBandSize w:val="1"/>
      <w:tblCellMar>
        <w:top w:w="113" w:type="dxa"/>
        <w:bottom w:w="113" w:type="dxa"/>
      </w:tblCellMar>
    </w:tblPr>
    <w:tblStylePr w:type="firstRow">
      <w:rPr>
        <w:b/>
        <w:caps/>
        <w:smallCaps w:val="0"/>
        <w:color w:val="00B0F0" w:themeColor="accent1"/>
      </w:rPr>
      <w:tblPr/>
      <w:tcPr>
        <w:tcBorders>
          <w:top w:val="nil"/>
          <w:left w:val="nil"/>
          <w:bottom w:val="dotted" w:sz="12" w:space="0" w:color="00B0F0" w:themeColor="accent1"/>
          <w:right w:val="nil"/>
          <w:insideH w:val="nil"/>
          <w:insideV w:val="nil"/>
        </w:tcBorders>
      </w:tcPr>
    </w:tblStylePr>
    <w:tblStylePr w:type="lastRow">
      <w:rPr>
        <w:b/>
        <w:caps/>
        <w:smallCaps w:val="0"/>
      </w:rPr>
      <w:tblPr/>
      <w:tcPr>
        <w:tcBorders>
          <w:top w:val="dotted" w:sz="12" w:space="0" w:color="00B0F0" w:themeColor="accent1"/>
          <w:bottom w:val="nil"/>
        </w:tcBorders>
      </w:tcPr>
    </w:tblStylePr>
    <w:tblStylePr w:type="band1Horz">
      <w:tblPr/>
      <w:tcPr>
        <w:tcBorders>
          <w:top w:val="dotted" w:sz="12" w:space="0" w:color="00B0F0" w:themeColor="accent1"/>
        </w:tcBorders>
      </w:tcPr>
    </w:tblStylePr>
    <w:tblStylePr w:type="band2Horz">
      <w:tblPr/>
      <w:tcPr>
        <w:tcBorders>
          <w:top w:val="dotted" w:sz="12" w:space="0" w:color="00B0F0" w:themeColor="accent1"/>
        </w:tcBorders>
      </w:tcPr>
    </w:tblStylePr>
  </w:style>
  <w:style w:type="paragraph" w:styleId="Bijschrift">
    <w:name w:val="caption"/>
    <w:basedOn w:val="Standaard"/>
    <w:next w:val="Standaard"/>
    <w:uiPriority w:val="35"/>
    <w:unhideWhenUsed/>
    <w:qFormat/>
    <w:rsid w:val="002C5909"/>
    <w:pPr>
      <w:spacing w:line="240" w:lineRule="auto"/>
    </w:pPr>
    <w:rPr>
      <w:b/>
      <w:bCs/>
      <w:color w:val="00B0F0" w:themeColor="accent1"/>
      <w:sz w:val="18"/>
      <w:szCs w:val="18"/>
    </w:rPr>
  </w:style>
  <w:style w:type="paragraph" w:styleId="Lijstalinea">
    <w:name w:val="List Paragraph"/>
    <w:basedOn w:val="Standaard"/>
    <w:uiPriority w:val="34"/>
    <w:qFormat/>
    <w:rsid w:val="00415AD1"/>
    <w:pPr>
      <w:ind w:left="720"/>
      <w:contextualSpacing/>
    </w:pPr>
  </w:style>
  <w:style w:type="character" w:styleId="Hyperlink">
    <w:name w:val="Hyperlink"/>
    <w:basedOn w:val="Standaardalinea-lettertype"/>
    <w:uiPriority w:val="99"/>
    <w:unhideWhenUsed/>
    <w:rsid w:val="00415AD1"/>
    <w:rPr>
      <w:color w:val="00B0F0" w:themeColor="accent1"/>
      <w:u w:val="single"/>
    </w:rPr>
  </w:style>
  <w:style w:type="character" w:styleId="GevolgdeHyperlink">
    <w:name w:val="FollowedHyperlink"/>
    <w:basedOn w:val="Standaardalinea-lettertype"/>
    <w:uiPriority w:val="99"/>
    <w:semiHidden/>
    <w:unhideWhenUsed/>
    <w:rsid w:val="00415AD1"/>
    <w:rPr>
      <w:color w:val="969696" w:themeColor="followedHyperlink"/>
      <w:u w:val="single"/>
    </w:rPr>
  </w:style>
  <w:style w:type="paragraph" w:styleId="Normaalweb">
    <w:name w:val="Normal (Web)"/>
    <w:basedOn w:val="Standaard"/>
    <w:uiPriority w:val="99"/>
    <w:semiHidden/>
    <w:unhideWhenUsed/>
    <w:rsid w:val="00DC09BF"/>
    <w:pPr>
      <w:spacing w:before="100" w:beforeAutospacing="1" w:after="100" w:afterAutospacing="1" w:line="240" w:lineRule="auto"/>
    </w:pPr>
    <w:rPr>
      <w:rFonts w:ascii="Times New Roman" w:hAnsi="Times New Roman"/>
      <w:sz w:val="24"/>
      <w:szCs w:val="24"/>
    </w:rPr>
  </w:style>
  <w:style w:type="paragraph" w:customStyle="1" w:styleId="Kafttitel">
    <w:name w:val="Kaft titel"/>
    <w:basedOn w:val="Standaard"/>
    <w:link w:val="KafttitelChar"/>
    <w:qFormat/>
    <w:rsid w:val="00027189"/>
    <w:pPr>
      <w:spacing w:after="0" w:line="240" w:lineRule="auto"/>
      <w:jc w:val="right"/>
    </w:pPr>
    <w:rPr>
      <w:b/>
      <w:color w:val="7E858B"/>
      <w:sz w:val="66"/>
      <w:szCs w:val="66"/>
    </w:rPr>
  </w:style>
  <w:style w:type="paragraph" w:customStyle="1" w:styleId="Kaftondertitel">
    <w:name w:val="Kaft ondertitel"/>
    <w:basedOn w:val="Standaard"/>
    <w:link w:val="KaftondertitelChar"/>
    <w:qFormat/>
    <w:rsid w:val="00027189"/>
    <w:pPr>
      <w:spacing w:after="0" w:line="240" w:lineRule="auto"/>
      <w:jc w:val="right"/>
    </w:pPr>
    <w:rPr>
      <w:color w:val="7E858B"/>
      <w:sz w:val="32"/>
      <w:szCs w:val="32"/>
    </w:rPr>
  </w:style>
  <w:style w:type="character" w:customStyle="1" w:styleId="KafttitelChar">
    <w:name w:val="Kaft titel Char"/>
    <w:basedOn w:val="Standaardalinea-lettertype"/>
    <w:link w:val="Kafttitel"/>
    <w:rsid w:val="00027189"/>
    <w:rPr>
      <w:rFonts w:ascii="Calibri" w:eastAsia="Times New Roman" w:hAnsi="Calibri" w:cs="Times New Roman"/>
      <w:b/>
      <w:color w:val="7E858B"/>
      <w:sz w:val="66"/>
      <w:szCs w:val="66"/>
      <w:lang w:eastAsia="nl-NL"/>
    </w:rPr>
  </w:style>
  <w:style w:type="paragraph" w:customStyle="1" w:styleId="Kaftdienstendatum">
    <w:name w:val="Kaft dienst en datum"/>
    <w:basedOn w:val="Titel"/>
    <w:link w:val="KaftdienstendatumChar"/>
    <w:qFormat/>
    <w:rsid w:val="00027189"/>
    <w:pPr>
      <w:spacing w:line="240" w:lineRule="auto"/>
      <w:jc w:val="right"/>
    </w:pPr>
    <w:rPr>
      <w:b w:val="0"/>
      <w:color w:val="7E858B"/>
      <w:sz w:val="32"/>
      <w:szCs w:val="32"/>
    </w:rPr>
  </w:style>
  <w:style w:type="character" w:customStyle="1" w:styleId="KaftondertitelChar">
    <w:name w:val="Kaft ondertitel Char"/>
    <w:basedOn w:val="Standaardalinea-lettertype"/>
    <w:link w:val="Kaftondertitel"/>
    <w:rsid w:val="00027189"/>
    <w:rPr>
      <w:rFonts w:ascii="Calibri" w:eastAsia="Times New Roman" w:hAnsi="Calibri" w:cs="Times New Roman"/>
      <w:color w:val="7E858B"/>
      <w:sz w:val="32"/>
      <w:szCs w:val="32"/>
      <w:lang w:eastAsia="nl-NL"/>
    </w:rPr>
  </w:style>
  <w:style w:type="character" w:customStyle="1" w:styleId="Kop7Char">
    <w:name w:val="Kop 7 Char"/>
    <w:basedOn w:val="Standaardalinea-lettertype"/>
    <w:link w:val="Kop7"/>
    <w:uiPriority w:val="9"/>
    <w:rsid w:val="00763094"/>
    <w:rPr>
      <w:rFonts w:asciiTheme="majorHAnsi" w:eastAsiaTheme="majorEastAsia" w:hAnsiTheme="majorHAnsi" w:cstheme="majorBidi"/>
      <w:i/>
      <w:iCs/>
      <w:color w:val="838383" w:themeColor="text1" w:themeTint="BF"/>
      <w:sz w:val="20"/>
      <w:lang w:eastAsia="nl-NL"/>
    </w:rPr>
  </w:style>
  <w:style w:type="character" w:customStyle="1" w:styleId="KaftdienstendatumChar">
    <w:name w:val="Kaft dienst en datum Char"/>
    <w:basedOn w:val="TitelChar"/>
    <w:link w:val="Kaftdienstendatum"/>
    <w:rsid w:val="00027189"/>
    <w:rPr>
      <w:rFonts w:ascii="Calibri" w:eastAsia="Times New Roman" w:hAnsi="Calibri" w:cstheme="minorHAnsi"/>
      <w:b w:val="0"/>
      <w:caps/>
      <w:color w:val="7E858B"/>
      <w:sz w:val="32"/>
      <w:szCs w:val="32"/>
      <w:lang w:eastAsia="nl-NL"/>
    </w:rPr>
  </w:style>
  <w:style w:type="character" w:customStyle="1" w:styleId="Kop8Char">
    <w:name w:val="Kop 8 Char"/>
    <w:basedOn w:val="Standaardalinea-lettertype"/>
    <w:link w:val="Kop8"/>
    <w:uiPriority w:val="9"/>
    <w:rsid w:val="00763094"/>
    <w:rPr>
      <w:rFonts w:asciiTheme="majorHAnsi" w:eastAsiaTheme="majorEastAsia" w:hAnsiTheme="majorHAnsi" w:cstheme="majorBidi"/>
      <w:color w:val="838383" w:themeColor="text1" w:themeTint="BF"/>
      <w:sz w:val="20"/>
      <w:szCs w:val="20"/>
      <w:lang w:eastAsia="nl-NL"/>
    </w:rPr>
  </w:style>
  <w:style w:type="paragraph" w:styleId="Kopvaninhoudsopgave">
    <w:name w:val="TOC Heading"/>
    <w:basedOn w:val="Kop1"/>
    <w:next w:val="Standaard"/>
    <w:uiPriority w:val="39"/>
    <w:unhideWhenUsed/>
    <w:qFormat/>
    <w:rsid w:val="00AD15DE"/>
    <w:pPr>
      <w:keepLines/>
      <w:spacing w:before="240" w:line="259" w:lineRule="auto"/>
      <w:outlineLvl w:val="9"/>
    </w:pPr>
    <w:rPr>
      <w:rFonts w:asciiTheme="majorHAnsi" w:eastAsiaTheme="majorEastAsia" w:hAnsiTheme="majorHAnsi" w:cstheme="majorBidi"/>
      <w:b/>
      <w:bCs w:val="0"/>
      <w:caps/>
      <w:color w:val="0083B3" w:themeColor="accent1" w:themeShade="BF"/>
      <w:kern w:val="0"/>
      <w:sz w:val="32"/>
      <w:lang w:val="en-US" w:eastAsia="en-US"/>
    </w:rPr>
  </w:style>
  <w:style w:type="paragraph" w:styleId="Inhopg5">
    <w:name w:val="toc 5"/>
    <w:basedOn w:val="Standaard"/>
    <w:next w:val="Standaard"/>
    <w:autoRedefine/>
    <w:uiPriority w:val="39"/>
    <w:unhideWhenUsed/>
    <w:rsid w:val="00AD15DE"/>
    <w:pPr>
      <w:spacing w:after="100" w:line="259" w:lineRule="auto"/>
      <w:ind w:left="880"/>
    </w:pPr>
    <w:rPr>
      <w:rFonts w:asciiTheme="minorHAnsi" w:eastAsiaTheme="minorEastAsia" w:hAnsiTheme="minorHAnsi" w:cstheme="minorBidi"/>
      <w:sz w:val="22"/>
      <w:lang w:val="en-US" w:eastAsia="en-US"/>
    </w:rPr>
  </w:style>
  <w:style w:type="paragraph" w:styleId="Inhopg6">
    <w:name w:val="toc 6"/>
    <w:basedOn w:val="Standaard"/>
    <w:next w:val="Standaard"/>
    <w:autoRedefine/>
    <w:uiPriority w:val="39"/>
    <w:unhideWhenUsed/>
    <w:rsid w:val="00AD15DE"/>
    <w:pPr>
      <w:spacing w:after="100" w:line="259" w:lineRule="auto"/>
      <w:ind w:left="1100"/>
    </w:pPr>
    <w:rPr>
      <w:rFonts w:asciiTheme="minorHAnsi" w:eastAsiaTheme="minorEastAsia" w:hAnsiTheme="minorHAnsi" w:cstheme="minorBidi"/>
      <w:sz w:val="22"/>
      <w:lang w:val="en-US" w:eastAsia="en-US"/>
    </w:rPr>
  </w:style>
  <w:style w:type="paragraph" w:styleId="Inhopg7">
    <w:name w:val="toc 7"/>
    <w:basedOn w:val="Standaard"/>
    <w:next w:val="Standaard"/>
    <w:autoRedefine/>
    <w:uiPriority w:val="39"/>
    <w:unhideWhenUsed/>
    <w:rsid w:val="00AD15DE"/>
    <w:pPr>
      <w:spacing w:after="100" w:line="259" w:lineRule="auto"/>
      <w:ind w:left="1320"/>
    </w:pPr>
    <w:rPr>
      <w:rFonts w:asciiTheme="minorHAnsi" w:eastAsiaTheme="minorEastAsia" w:hAnsiTheme="minorHAnsi" w:cstheme="minorBidi"/>
      <w:sz w:val="22"/>
      <w:lang w:val="en-US" w:eastAsia="en-US"/>
    </w:rPr>
  </w:style>
  <w:style w:type="paragraph" w:styleId="Inhopg8">
    <w:name w:val="toc 8"/>
    <w:basedOn w:val="Standaard"/>
    <w:next w:val="Standaard"/>
    <w:autoRedefine/>
    <w:uiPriority w:val="39"/>
    <w:unhideWhenUsed/>
    <w:rsid w:val="00AD15DE"/>
    <w:pPr>
      <w:spacing w:after="100" w:line="259" w:lineRule="auto"/>
      <w:ind w:left="1540"/>
    </w:pPr>
    <w:rPr>
      <w:rFonts w:asciiTheme="minorHAnsi" w:eastAsiaTheme="minorEastAsia" w:hAnsiTheme="minorHAnsi" w:cstheme="minorBidi"/>
      <w:sz w:val="22"/>
      <w:lang w:val="en-US" w:eastAsia="en-US"/>
    </w:rPr>
  </w:style>
  <w:style w:type="paragraph" w:styleId="Inhopg9">
    <w:name w:val="toc 9"/>
    <w:basedOn w:val="Standaard"/>
    <w:next w:val="Standaard"/>
    <w:autoRedefine/>
    <w:uiPriority w:val="39"/>
    <w:unhideWhenUsed/>
    <w:rsid w:val="00AD15DE"/>
    <w:pPr>
      <w:spacing w:after="100" w:line="259" w:lineRule="auto"/>
      <w:ind w:left="1760"/>
    </w:pPr>
    <w:rPr>
      <w:rFonts w:asciiTheme="minorHAnsi" w:eastAsiaTheme="minorEastAsia" w:hAnsiTheme="minorHAnsi" w:cstheme="minorBidi"/>
      <w:sz w:val="22"/>
      <w:lang w:val="en-US" w:eastAsia="en-US"/>
    </w:rPr>
  </w:style>
  <w:style w:type="character" w:styleId="Onopgelostemelding">
    <w:name w:val="Unresolved Mention"/>
    <w:basedOn w:val="Standaardalinea-lettertype"/>
    <w:uiPriority w:val="99"/>
    <w:semiHidden/>
    <w:unhideWhenUsed/>
    <w:rsid w:val="007B5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15580">
      <w:bodyDiv w:val="1"/>
      <w:marLeft w:val="0"/>
      <w:marRight w:val="0"/>
      <w:marTop w:val="0"/>
      <w:marBottom w:val="0"/>
      <w:divBdr>
        <w:top w:val="none" w:sz="0" w:space="0" w:color="auto"/>
        <w:left w:val="none" w:sz="0" w:space="0" w:color="auto"/>
        <w:bottom w:val="none" w:sz="0" w:space="0" w:color="auto"/>
        <w:right w:val="none" w:sz="0" w:space="0" w:color="auto"/>
      </w:divBdr>
    </w:div>
    <w:div w:id="511190619">
      <w:bodyDiv w:val="1"/>
      <w:marLeft w:val="0"/>
      <w:marRight w:val="0"/>
      <w:marTop w:val="0"/>
      <w:marBottom w:val="0"/>
      <w:divBdr>
        <w:top w:val="none" w:sz="0" w:space="0" w:color="auto"/>
        <w:left w:val="none" w:sz="0" w:space="0" w:color="auto"/>
        <w:bottom w:val="none" w:sz="0" w:space="0" w:color="auto"/>
        <w:right w:val="none" w:sz="0" w:space="0" w:color="auto"/>
      </w:divBdr>
    </w:div>
    <w:div w:id="729158078">
      <w:bodyDiv w:val="1"/>
      <w:marLeft w:val="0"/>
      <w:marRight w:val="0"/>
      <w:marTop w:val="0"/>
      <w:marBottom w:val="0"/>
      <w:divBdr>
        <w:top w:val="none" w:sz="0" w:space="0" w:color="auto"/>
        <w:left w:val="none" w:sz="0" w:space="0" w:color="auto"/>
        <w:bottom w:val="none" w:sz="0" w:space="0" w:color="auto"/>
        <w:right w:val="none" w:sz="0" w:space="0" w:color="auto"/>
      </w:divBdr>
      <w:divsChild>
        <w:div w:id="1102915408">
          <w:marLeft w:val="0"/>
          <w:marRight w:val="0"/>
          <w:marTop w:val="0"/>
          <w:marBottom w:val="0"/>
          <w:divBdr>
            <w:top w:val="none" w:sz="0" w:space="0" w:color="auto"/>
            <w:left w:val="none" w:sz="0" w:space="0" w:color="auto"/>
            <w:bottom w:val="none" w:sz="0" w:space="0" w:color="auto"/>
            <w:right w:val="none" w:sz="0" w:space="0" w:color="auto"/>
          </w:divBdr>
        </w:div>
      </w:divsChild>
    </w:div>
    <w:div w:id="836114728">
      <w:bodyDiv w:val="1"/>
      <w:marLeft w:val="0"/>
      <w:marRight w:val="0"/>
      <w:marTop w:val="0"/>
      <w:marBottom w:val="0"/>
      <w:divBdr>
        <w:top w:val="none" w:sz="0" w:space="0" w:color="auto"/>
        <w:left w:val="none" w:sz="0" w:space="0" w:color="auto"/>
        <w:bottom w:val="none" w:sz="0" w:space="0" w:color="auto"/>
        <w:right w:val="none" w:sz="0" w:space="0" w:color="auto"/>
      </w:divBdr>
    </w:div>
    <w:div w:id="902065046">
      <w:bodyDiv w:val="1"/>
      <w:marLeft w:val="0"/>
      <w:marRight w:val="0"/>
      <w:marTop w:val="0"/>
      <w:marBottom w:val="0"/>
      <w:divBdr>
        <w:top w:val="none" w:sz="0" w:space="0" w:color="auto"/>
        <w:left w:val="none" w:sz="0" w:space="0" w:color="auto"/>
        <w:bottom w:val="none" w:sz="0" w:space="0" w:color="auto"/>
        <w:right w:val="none" w:sz="0" w:space="0" w:color="auto"/>
      </w:divBdr>
      <w:divsChild>
        <w:div w:id="591203020">
          <w:marLeft w:val="0"/>
          <w:marRight w:val="0"/>
          <w:marTop w:val="0"/>
          <w:marBottom w:val="0"/>
          <w:divBdr>
            <w:top w:val="none" w:sz="0" w:space="0" w:color="auto"/>
            <w:left w:val="none" w:sz="0" w:space="0" w:color="auto"/>
            <w:bottom w:val="none" w:sz="0" w:space="0" w:color="auto"/>
            <w:right w:val="none" w:sz="0" w:space="0" w:color="auto"/>
          </w:divBdr>
        </w:div>
      </w:divsChild>
    </w:div>
    <w:div w:id="1157921098">
      <w:bodyDiv w:val="1"/>
      <w:marLeft w:val="0"/>
      <w:marRight w:val="0"/>
      <w:marTop w:val="0"/>
      <w:marBottom w:val="0"/>
      <w:divBdr>
        <w:top w:val="none" w:sz="0" w:space="0" w:color="auto"/>
        <w:left w:val="none" w:sz="0" w:space="0" w:color="auto"/>
        <w:bottom w:val="none" w:sz="0" w:space="0" w:color="auto"/>
        <w:right w:val="none" w:sz="0" w:space="0" w:color="auto"/>
      </w:divBdr>
      <w:divsChild>
        <w:div w:id="781723659">
          <w:marLeft w:val="-7350"/>
          <w:marRight w:val="0"/>
          <w:marTop w:val="0"/>
          <w:marBottom w:val="0"/>
          <w:divBdr>
            <w:top w:val="none" w:sz="0" w:space="0" w:color="auto"/>
            <w:left w:val="none" w:sz="0" w:space="0" w:color="auto"/>
            <w:bottom w:val="none" w:sz="0" w:space="0" w:color="auto"/>
            <w:right w:val="none" w:sz="0" w:space="0" w:color="auto"/>
          </w:divBdr>
          <w:divsChild>
            <w:div w:id="1275406427">
              <w:marLeft w:val="0"/>
              <w:marRight w:val="0"/>
              <w:marTop w:val="0"/>
              <w:marBottom w:val="0"/>
              <w:divBdr>
                <w:top w:val="none" w:sz="0" w:space="0" w:color="auto"/>
                <w:left w:val="none" w:sz="0" w:space="0" w:color="auto"/>
                <w:bottom w:val="none" w:sz="0" w:space="0" w:color="auto"/>
                <w:right w:val="none" w:sz="0" w:space="0" w:color="auto"/>
              </w:divBdr>
              <w:divsChild>
                <w:div w:id="847908647">
                  <w:marLeft w:val="0"/>
                  <w:marRight w:val="300"/>
                  <w:marTop w:val="0"/>
                  <w:marBottom w:val="0"/>
                  <w:divBdr>
                    <w:top w:val="none" w:sz="0" w:space="0" w:color="auto"/>
                    <w:left w:val="none" w:sz="0" w:space="0" w:color="auto"/>
                    <w:bottom w:val="none" w:sz="0" w:space="0" w:color="auto"/>
                    <w:right w:val="none" w:sz="0" w:space="0" w:color="auto"/>
                  </w:divBdr>
                  <w:divsChild>
                    <w:div w:id="1734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3585">
      <w:bodyDiv w:val="1"/>
      <w:marLeft w:val="0"/>
      <w:marRight w:val="0"/>
      <w:marTop w:val="0"/>
      <w:marBottom w:val="0"/>
      <w:divBdr>
        <w:top w:val="none" w:sz="0" w:space="0" w:color="auto"/>
        <w:left w:val="none" w:sz="0" w:space="0" w:color="auto"/>
        <w:bottom w:val="none" w:sz="0" w:space="0" w:color="auto"/>
        <w:right w:val="none" w:sz="0" w:space="0" w:color="auto"/>
      </w:divBdr>
      <w:divsChild>
        <w:div w:id="989285607">
          <w:marLeft w:val="-7350"/>
          <w:marRight w:val="0"/>
          <w:marTop w:val="0"/>
          <w:marBottom w:val="0"/>
          <w:divBdr>
            <w:top w:val="none" w:sz="0" w:space="0" w:color="auto"/>
            <w:left w:val="none" w:sz="0" w:space="0" w:color="auto"/>
            <w:bottom w:val="none" w:sz="0" w:space="0" w:color="auto"/>
            <w:right w:val="none" w:sz="0" w:space="0" w:color="auto"/>
          </w:divBdr>
          <w:divsChild>
            <w:div w:id="1750270607">
              <w:marLeft w:val="0"/>
              <w:marRight w:val="0"/>
              <w:marTop w:val="0"/>
              <w:marBottom w:val="0"/>
              <w:divBdr>
                <w:top w:val="none" w:sz="0" w:space="0" w:color="auto"/>
                <w:left w:val="none" w:sz="0" w:space="0" w:color="auto"/>
                <w:bottom w:val="none" w:sz="0" w:space="0" w:color="auto"/>
                <w:right w:val="none" w:sz="0" w:space="0" w:color="auto"/>
              </w:divBdr>
              <w:divsChild>
                <w:div w:id="1595287270">
                  <w:marLeft w:val="0"/>
                  <w:marRight w:val="300"/>
                  <w:marTop w:val="0"/>
                  <w:marBottom w:val="0"/>
                  <w:divBdr>
                    <w:top w:val="none" w:sz="0" w:space="0" w:color="auto"/>
                    <w:left w:val="none" w:sz="0" w:space="0" w:color="auto"/>
                    <w:bottom w:val="none" w:sz="0" w:space="0" w:color="auto"/>
                    <w:right w:val="none" w:sz="0" w:space="0" w:color="auto"/>
                  </w:divBdr>
                  <w:divsChild>
                    <w:div w:id="3255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46766">
      <w:bodyDiv w:val="1"/>
      <w:marLeft w:val="0"/>
      <w:marRight w:val="0"/>
      <w:marTop w:val="0"/>
      <w:marBottom w:val="0"/>
      <w:divBdr>
        <w:top w:val="none" w:sz="0" w:space="0" w:color="auto"/>
        <w:left w:val="none" w:sz="0" w:space="0" w:color="auto"/>
        <w:bottom w:val="none" w:sz="0" w:space="0" w:color="auto"/>
        <w:right w:val="none" w:sz="0" w:space="0" w:color="auto"/>
      </w:divBdr>
      <w:divsChild>
        <w:div w:id="160438767">
          <w:marLeft w:val="0"/>
          <w:marRight w:val="0"/>
          <w:marTop w:val="0"/>
          <w:marBottom w:val="0"/>
          <w:divBdr>
            <w:top w:val="none" w:sz="0" w:space="0" w:color="auto"/>
            <w:left w:val="none" w:sz="0" w:space="0" w:color="auto"/>
            <w:bottom w:val="none" w:sz="0" w:space="0" w:color="auto"/>
            <w:right w:val="none" w:sz="0" w:space="0" w:color="auto"/>
          </w:divBdr>
          <w:divsChild>
            <w:div w:id="15913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Smit@HZ.NL" TargetMode="External"/><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z.nl/opleidingen/begeleiden-bij-rouw-en-verlies"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yhz.nl\DFSROOTS3\voap301\UserSettings\Office\Staff\Template\HZ\HZ%20Word%20sjabloon%20-%20rapport%20AvZ&amp;W.dotx" TargetMode="External"/></Relationships>
</file>

<file path=word/theme/theme1.xml><?xml version="1.0" encoding="utf-8"?>
<a:theme xmlns:a="http://schemas.openxmlformats.org/drawingml/2006/main" name="Kantoorthema">
  <a:themeElements>
    <a:clrScheme name="HZ">
      <a:dk1>
        <a:srgbClr val="5A5A5A"/>
      </a:dk1>
      <a:lt1>
        <a:srgbClr val="5A5A5A"/>
      </a:lt1>
      <a:dk2>
        <a:srgbClr val="FFFFFF"/>
      </a:dk2>
      <a:lt2>
        <a:srgbClr val="FFFFFF"/>
      </a:lt2>
      <a:accent1>
        <a:srgbClr val="00B0F0"/>
      </a:accent1>
      <a:accent2>
        <a:srgbClr val="F5C201"/>
      </a:accent2>
      <a:accent3>
        <a:srgbClr val="248C16"/>
      </a:accent3>
      <a:accent4>
        <a:srgbClr val="DC5924"/>
      </a:accent4>
      <a:accent5>
        <a:srgbClr val="3C5184"/>
      </a:accent5>
      <a:accent6>
        <a:srgbClr val="B4B392"/>
      </a:accent6>
      <a:hlink>
        <a:srgbClr val="CC9900"/>
      </a:hlink>
      <a:folHlink>
        <a:srgbClr val="969696"/>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8B2850-D7E0-8D44-AFDD-198A2FDD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myhz.nl\DFSROOTS3\voap301\UserSettings\Office\Staff\Template\HZ\HZ Word sjabloon - rapport AvZ&amp;W.dotx</Template>
  <TotalTime>1</TotalTime>
  <Pages>10</Pages>
  <Words>2538</Words>
  <Characters>13961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Rapport AvZ&amp;W</vt:lpstr>
    </vt:vector>
  </TitlesOfParts>
  <Company>HZ University of Applied Sciences</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AvZ&amp;W</dc:title>
  <dc:creator>Jacqueline Proost-Repkes</dc:creator>
  <cp:lastModifiedBy>Luuc Smit</cp:lastModifiedBy>
  <cp:revision>2</cp:revision>
  <cp:lastPrinted>2019-07-09T06:20:00Z</cp:lastPrinted>
  <dcterms:created xsi:type="dcterms:W3CDTF">2021-07-05T10:54:00Z</dcterms:created>
  <dcterms:modified xsi:type="dcterms:W3CDTF">2021-07-05T10:54:00Z</dcterms:modified>
  <cp:version>1</cp:version>
</cp:coreProperties>
</file>